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96" w:rsidRDefault="002C0796" w:rsidP="002C0796">
      <w:pPr>
        <w:rPr>
          <w:b/>
          <w:i/>
          <w:sz w:val="24"/>
          <w:szCs w:val="24"/>
        </w:rPr>
      </w:pPr>
    </w:p>
    <w:p w:rsidR="002C0796" w:rsidRPr="00FF5C10" w:rsidRDefault="002C0796" w:rsidP="002C0796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2C0796" w:rsidRDefault="002C0796" w:rsidP="002C079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2C0796" w:rsidRDefault="002C0796" w:rsidP="002C0796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2C0796" w:rsidRDefault="002C0796" w:rsidP="002C079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C0796" w:rsidRPr="00C34A62" w:rsidRDefault="002C0796" w:rsidP="002C0796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C0796" w:rsidRPr="00C34A62" w:rsidRDefault="002C0796" w:rsidP="002C079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C0796" w:rsidRPr="00A22DCF" w:rsidRDefault="002C0796" w:rsidP="002C079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C0796" w:rsidRPr="00A22DCF" w:rsidRDefault="002C0796" w:rsidP="002C0796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C0796" w:rsidRPr="00A22DCF" w:rsidRDefault="002C0796" w:rsidP="002C0796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C0796" w:rsidRPr="00842991" w:rsidRDefault="002C0796" w:rsidP="002C079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C0796" w:rsidRPr="00262D61" w:rsidRDefault="002C0796" w:rsidP="002C0796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2C0796" w:rsidRPr="00A22DCF" w:rsidRDefault="002C0796" w:rsidP="002C0796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C0796" w:rsidRPr="00842991" w:rsidRDefault="002C0796" w:rsidP="002C079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C0796" w:rsidRDefault="002C0796" w:rsidP="002C0796">
      <w:pPr>
        <w:rPr>
          <w:rFonts w:ascii="Arial" w:hAnsi="Arial" w:cs="Arial"/>
          <w:sz w:val="21"/>
          <w:szCs w:val="21"/>
        </w:rPr>
      </w:pPr>
    </w:p>
    <w:p w:rsidR="002C0796" w:rsidRPr="00A22DCF" w:rsidRDefault="002C0796" w:rsidP="002C0796">
      <w:pPr>
        <w:rPr>
          <w:rFonts w:ascii="Arial" w:hAnsi="Arial" w:cs="Arial"/>
          <w:sz w:val="21"/>
          <w:szCs w:val="21"/>
        </w:rPr>
      </w:pPr>
    </w:p>
    <w:p w:rsidR="002C0796" w:rsidRPr="00DF2751" w:rsidRDefault="002C0796" w:rsidP="002C0796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C0796" w:rsidRDefault="002C0796" w:rsidP="002C0796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C0796" w:rsidRPr="00A22DCF" w:rsidRDefault="002C0796" w:rsidP="002C0796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C0796" w:rsidRPr="00262D61" w:rsidRDefault="002C0796" w:rsidP="002C0796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C0796" w:rsidRPr="00A22DCF" w:rsidRDefault="002C0796" w:rsidP="002C0796">
      <w:pPr>
        <w:jc w:val="both"/>
        <w:rPr>
          <w:rFonts w:ascii="Arial" w:hAnsi="Arial" w:cs="Arial"/>
          <w:sz w:val="21"/>
          <w:szCs w:val="21"/>
        </w:rPr>
      </w:pPr>
    </w:p>
    <w:p w:rsidR="002C0796" w:rsidRDefault="002C0796" w:rsidP="002C0796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b/>
          <w:sz w:val="21"/>
          <w:szCs w:val="21"/>
        </w:rPr>
        <w:t>pochodzących                      z</w:t>
      </w:r>
      <w:proofErr w:type="gramEnd"/>
      <w:r>
        <w:rPr>
          <w:rFonts w:ascii="Arial" w:hAnsi="Arial" w:cs="Arial"/>
          <w:b/>
          <w:sz w:val="21"/>
          <w:szCs w:val="21"/>
        </w:rPr>
        <w:t xml:space="preserve"> nieruchomości zamieszkałych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2C0796" w:rsidRPr="00A22DCF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Pr="00E31C06" w:rsidRDefault="002C0796" w:rsidP="002C079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Pr="00BC5791" w:rsidRDefault="002C0796" w:rsidP="002C079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Pr="00025C8D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C0796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C0796" w:rsidRPr="004D7E48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C0796" w:rsidRPr="00B15FD3" w:rsidRDefault="002C0796" w:rsidP="002C079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C0796" w:rsidRPr="00190D6E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C0796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C0796" w:rsidRPr="00190D6E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C0796" w:rsidRPr="001D3A19" w:rsidRDefault="002C0796" w:rsidP="002C079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C0796" w:rsidRPr="00A22DCF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C0796" w:rsidRPr="00A22DCF" w:rsidRDefault="002C0796" w:rsidP="002C079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C0796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</w:p>
    <w:p w:rsidR="002C0796" w:rsidRPr="003E1710" w:rsidRDefault="002C0796" w:rsidP="002C079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C0796" w:rsidRPr="00190D6E" w:rsidRDefault="002C0796" w:rsidP="002C07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96"/>
    <w:rsid w:val="00110ABC"/>
    <w:rsid w:val="002C0796"/>
    <w:rsid w:val="002C6AEB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37B9E-4CA7-4AAA-B4F2-DC4B930B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2018-11-07T14:47:00Z</cp:lastPrinted>
  <dcterms:created xsi:type="dcterms:W3CDTF">2018-11-07T14:45:00Z</dcterms:created>
  <dcterms:modified xsi:type="dcterms:W3CDTF">2018-11-07T14:52:00Z</dcterms:modified>
</cp:coreProperties>
</file>