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8E5" w:rsidRPr="00ED7D60" w:rsidRDefault="00F058E5" w:rsidP="00F058E5">
      <w:pPr>
        <w:jc w:val="center"/>
        <w:rPr>
          <w:b/>
          <w:sz w:val="28"/>
          <w:szCs w:val="28"/>
        </w:rPr>
      </w:pPr>
      <w:bookmarkStart w:id="0" w:name="_GoBack"/>
      <w:bookmarkEnd w:id="0"/>
      <w:r w:rsidRPr="00ED7D60">
        <w:rPr>
          <w:b/>
          <w:sz w:val="28"/>
          <w:szCs w:val="28"/>
        </w:rPr>
        <w:t>ZAMAWIAJĄCY:</w:t>
      </w:r>
    </w:p>
    <w:p w:rsidR="00F058E5" w:rsidRPr="00ED7D60" w:rsidRDefault="00F058E5" w:rsidP="00F058E5">
      <w:pPr>
        <w:jc w:val="center"/>
        <w:rPr>
          <w:b/>
          <w:sz w:val="28"/>
          <w:szCs w:val="28"/>
        </w:rPr>
      </w:pPr>
    </w:p>
    <w:p w:rsidR="00F058E5" w:rsidRPr="00ED7D60" w:rsidRDefault="00F058E5" w:rsidP="00FB0580">
      <w:pPr>
        <w:pStyle w:val="Nagwek1"/>
        <w:keepLines w:val="0"/>
        <w:widowControl w:val="0"/>
        <w:numPr>
          <w:ilvl w:val="0"/>
          <w:numId w:val="2"/>
        </w:numPr>
        <w:suppressAutoHyphens/>
        <w:spacing w:before="0"/>
        <w:jc w:val="center"/>
        <w:rPr>
          <w:color w:val="auto"/>
        </w:rPr>
      </w:pPr>
      <w:r w:rsidRPr="00ED7D60">
        <w:rPr>
          <w:color w:val="auto"/>
        </w:rPr>
        <w:t>GMINA RUDA MALENIECKA</w:t>
      </w:r>
    </w:p>
    <w:p w:rsidR="00F058E5" w:rsidRPr="00ED7D60" w:rsidRDefault="00F058E5" w:rsidP="00F058E5">
      <w:pPr>
        <w:rPr>
          <w:sz w:val="28"/>
          <w:szCs w:val="28"/>
        </w:rPr>
      </w:pPr>
    </w:p>
    <w:p w:rsidR="00F058E5" w:rsidRPr="00ED7D60" w:rsidRDefault="00F058E5" w:rsidP="00F058E5">
      <w:pPr>
        <w:jc w:val="center"/>
        <w:rPr>
          <w:sz w:val="28"/>
          <w:szCs w:val="28"/>
        </w:rPr>
      </w:pPr>
      <w:r>
        <w:rPr>
          <w:sz w:val="28"/>
          <w:szCs w:val="28"/>
        </w:rPr>
        <w:t xml:space="preserve">Siedziba: </w:t>
      </w:r>
      <w:r w:rsidRPr="00ED7D60">
        <w:rPr>
          <w:sz w:val="28"/>
          <w:szCs w:val="28"/>
        </w:rPr>
        <w:t>URZĄD GMINY W RUDZIE MALENIECKIEJ</w:t>
      </w:r>
    </w:p>
    <w:p w:rsidR="00F058E5" w:rsidRPr="00ED7D60" w:rsidRDefault="00F058E5" w:rsidP="00F058E5">
      <w:pPr>
        <w:jc w:val="center"/>
        <w:rPr>
          <w:sz w:val="28"/>
          <w:szCs w:val="28"/>
        </w:rPr>
      </w:pPr>
      <w:r w:rsidRPr="00ED7D60">
        <w:rPr>
          <w:sz w:val="28"/>
          <w:szCs w:val="28"/>
        </w:rPr>
        <w:t>RUDA MALENIECKA 99A</w:t>
      </w:r>
    </w:p>
    <w:p w:rsidR="00F058E5" w:rsidRPr="00ED7D60" w:rsidRDefault="00F058E5" w:rsidP="00F058E5">
      <w:pPr>
        <w:jc w:val="center"/>
        <w:rPr>
          <w:sz w:val="28"/>
          <w:szCs w:val="28"/>
        </w:rPr>
      </w:pPr>
      <w:r w:rsidRPr="00ED7D60">
        <w:rPr>
          <w:sz w:val="28"/>
          <w:szCs w:val="28"/>
        </w:rPr>
        <w:t xml:space="preserve">26-242 RUDA MALENIECKA </w:t>
      </w:r>
    </w:p>
    <w:p w:rsidR="00F058E5" w:rsidRPr="00ED7D60" w:rsidRDefault="00F058E5" w:rsidP="00F058E5">
      <w:pPr>
        <w:jc w:val="center"/>
        <w:rPr>
          <w:sz w:val="28"/>
          <w:szCs w:val="28"/>
        </w:rPr>
      </w:pPr>
      <w:r>
        <w:rPr>
          <w:sz w:val="28"/>
          <w:szCs w:val="28"/>
        </w:rPr>
        <w:t>tel. 41 373 13 40/ fax. 41</w:t>
      </w:r>
      <w:r w:rsidRPr="00ED7D60">
        <w:rPr>
          <w:sz w:val="28"/>
          <w:szCs w:val="28"/>
        </w:rPr>
        <w:t xml:space="preserve"> 373 13 41</w:t>
      </w:r>
    </w:p>
    <w:p w:rsidR="00F058E5" w:rsidRPr="00656A1C" w:rsidRDefault="00F058E5" w:rsidP="00F058E5"/>
    <w:p w:rsidR="00F058E5" w:rsidRPr="00656A1C" w:rsidRDefault="00F058E5" w:rsidP="00F058E5"/>
    <w:p w:rsidR="00F058E5" w:rsidRPr="00656A1C" w:rsidRDefault="00F058E5" w:rsidP="00F058E5"/>
    <w:p w:rsidR="00F058E5" w:rsidRPr="00656A1C" w:rsidRDefault="00F058E5" w:rsidP="00FB0580">
      <w:pPr>
        <w:pStyle w:val="Nagwek2"/>
        <w:keepNext/>
        <w:widowControl w:val="0"/>
        <w:numPr>
          <w:ilvl w:val="1"/>
          <w:numId w:val="2"/>
        </w:numPr>
        <w:suppressAutoHyphens/>
        <w:spacing w:before="0" w:beforeAutospacing="0" w:after="0" w:afterAutospacing="0"/>
        <w:jc w:val="center"/>
        <w:rPr>
          <w:sz w:val="28"/>
          <w:szCs w:val="28"/>
        </w:rPr>
      </w:pPr>
      <w:r w:rsidRPr="00656A1C">
        <w:rPr>
          <w:sz w:val="28"/>
          <w:szCs w:val="28"/>
        </w:rPr>
        <w:t>SPECYFIKACJA ISTOTNYCH WARUNKÓW ZAMÓWIENIA</w:t>
      </w:r>
    </w:p>
    <w:p w:rsidR="00F058E5" w:rsidRPr="00656A1C" w:rsidRDefault="00F058E5" w:rsidP="00F058E5">
      <w:pPr>
        <w:rPr>
          <w:b/>
          <w:sz w:val="28"/>
          <w:szCs w:val="28"/>
        </w:rPr>
      </w:pPr>
    </w:p>
    <w:p w:rsidR="00F058E5" w:rsidRPr="00656A1C" w:rsidRDefault="00F058E5" w:rsidP="00F058E5">
      <w:pPr>
        <w:jc w:val="center"/>
        <w:rPr>
          <w:sz w:val="28"/>
          <w:szCs w:val="28"/>
        </w:rPr>
      </w:pPr>
      <w:r w:rsidRPr="00656A1C">
        <w:rPr>
          <w:sz w:val="28"/>
          <w:szCs w:val="28"/>
        </w:rPr>
        <w:t>w postępowaniu o udzielenie zamówienia publicznego prowadzonego w trybie przetargu nieograniczonego na</w:t>
      </w:r>
      <w:r>
        <w:rPr>
          <w:sz w:val="28"/>
          <w:szCs w:val="28"/>
        </w:rPr>
        <w:t xml:space="preserve"> zadanie</w:t>
      </w:r>
      <w:r w:rsidRPr="00656A1C">
        <w:rPr>
          <w:sz w:val="28"/>
          <w:szCs w:val="28"/>
        </w:rPr>
        <w:t>:</w:t>
      </w:r>
    </w:p>
    <w:p w:rsidR="00F058E5" w:rsidRPr="00656A1C" w:rsidRDefault="00F058E5" w:rsidP="00F058E5">
      <w:pPr>
        <w:pStyle w:val="WW-Tekstpodstawowy2"/>
        <w:rPr>
          <w:szCs w:val="28"/>
        </w:rPr>
      </w:pPr>
    </w:p>
    <w:p w:rsidR="00F058E5" w:rsidRPr="003F4CC9" w:rsidRDefault="003C1F63" w:rsidP="00F058E5">
      <w:pPr>
        <w:pStyle w:val="WW-Tekstpodstawowy2"/>
        <w:rPr>
          <w:b/>
          <w:i/>
          <w:sz w:val="32"/>
          <w:szCs w:val="32"/>
        </w:rPr>
      </w:pPr>
      <w:r>
        <w:rPr>
          <w:b/>
          <w:i/>
          <w:sz w:val="32"/>
          <w:szCs w:val="32"/>
        </w:rPr>
        <w:t>Poprawa funkcjonalno-przestrzenna terenu wokół Zespołu Placówek Oświatowych w Rudzie Malenieckiej w ramach projektu pn. „Kompleksowa rewitalizacja mająca na celu rozwiązywanie problemów społecznych w Rudzie Malenieckiej”</w:t>
      </w:r>
    </w:p>
    <w:p w:rsidR="00F058E5" w:rsidRDefault="00F058E5" w:rsidP="00F058E5">
      <w:pPr>
        <w:pStyle w:val="WW-Tekstpodstawowy2"/>
        <w:rPr>
          <w:b/>
          <w:i/>
          <w:sz w:val="32"/>
          <w:szCs w:val="32"/>
        </w:rPr>
      </w:pPr>
    </w:p>
    <w:p w:rsidR="00F058E5" w:rsidRPr="00ED7D60" w:rsidRDefault="00F058E5" w:rsidP="00F058E5">
      <w:pPr>
        <w:pStyle w:val="WW-Tekstpodstawowy2"/>
        <w:rPr>
          <w:b/>
          <w:i/>
          <w:sz w:val="32"/>
          <w:szCs w:val="32"/>
        </w:rPr>
      </w:pPr>
    </w:p>
    <w:p w:rsidR="00F058E5" w:rsidRDefault="00F058E5" w:rsidP="00F058E5">
      <w:pPr>
        <w:jc w:val="center"/>
        <w:rPr>
          <w:b/>
        </w:rPr>
      </w:pPr>
      <w:r>
        <w:rPr>
          <w:b/>
        </w:rPr>
        <w:t xml:space="preserve">Znak postępowania: </w:t>
      </w:r>
    </w:p>
    <w:p w:rsidR="00F058E5" w:rsidRPr="005019DA" w:rsidRDefault="00F058E5" w:rsidP="00F058E5">
      <w:pPr>
        <w:jc w:val="center"/>
        <w:rPr>
          <w:b/>
        </w:rPr>
      </w:pPr>
      <w:r>
        <w:rPr>
          <w:b/>
        </w:rPr>
        <w:t xml:space="preserve">SA. </w:t>
      </w:r>
      <w:r w:rsidRPr="005019DA">
        <w:rPr>
          <w:b/>
        </w:rPr>
        <w:t>271.</w:t>
      </w:r>
      <w:r w:rsidR="00455E3B">
        <w:rPr>
          <w:b/>
        </w:rPr>
        <w:t>20</w:t>
      </w:r>
      <w:r w:rsidRPr="005019DA">
        <w:rPr>
          <w:b/>
        </w:rPr>
        <w:t>.</w:t>
      </w:r>
      <w:r>
        <w:rPr>
          <w:b/>
        </w:rPr>
        <w:t>2020</w:t>
      </w:r>
    </w:p>
    <w:p w:rsidR="00F058E5" w:rsidRPr="005019DA" w:rsidRDefault="00F058E5" w:rsidP="00F058E5">
      <w:pPr>
        <w:rPr>
          <w:sz w:val="28"/>
          <w:szCs w:val="28"/>
        </w:rPr>
      </w:pPr>
    </w:p>
    <w:p w:rsidR="00F058E5" w:rsidRPr="00656A1C" w:rsidRDefault="00F058E5" w:rsidP="00F058E5">
      <w:pPr>
        <w:pStyle w:val="WW-Tekstpodstawowy3"/>
        <w:jc w:val="center"/>
        <w:rPr>
          <w:sz w:val="24"/>
          <w:szCs w:val="24"/>
        </w:rPr>
      </w:pPr>
    </w:p>
    <w:p w:rsidR="00F058E5" w:rsidRPr="00656A1C" w:rsidRDefault="00F058E5" w:rsidP="00F058E5">
      <w:pPr>
        <w:pStyle w:val="WW-Tekstpodstawowy3"/>
        <w:jc w:val="center"/>
        <w:rPr>
          <w:b/>
          <w:sz w:val="24"/>
          <w:szCs w:val="24"/>
        </w:rPr>
      </w:pPr>
      <w:r w:rsidRPr="00656A1C">
        <w:rPr>
          <w:sz w:val="24"/>
          <w:szCs w:val="24"/>
        </w:rPr>
        <w:t>Wartość szacunkowa zamówienia jest mniejsza niż kwoty okre</w:t>
      </w:r>
      <w:r>
        <w:rPr>
          <w:sz w:val="24"/>
          <w:szCs w:val="24"/>
        </w:rPr>
        <w:t xml:space="preserve">ślone  </w:t>
      </w:r>
      <w:r w:rsidRPr="00656A1C">
        <w:rPr>
          <w:sz w:val="24"/>
          <w:szCs w:val="24"/>
        </w:rPr>
        <w:t>w przepisach wydanych na po</w:t>
      </w:r>
      <w:r>
        <w:rPr>
          <w:sz w:val="24"/>
          <w:szCs w:val="24"/>
        </w:rPr>
        <w:t xml:space="preserve">dstawie art. 11 ust. 8 ustawy </w:t>
      </w:r>
      <w:r w:rsidRPr="00656A1C">
        <w:rPr>
          <w:sz w:val="24"/>
          <w:szCs w:val="24"/>
        </w:rPr>
        <w:t>Prawo zamówień publicznych</w:t>
      </w:r>
    </w:p>
    <w:p w:rsidR="00F058E5" w:rsidRPr="00656A1C" w:rsidRDefault="00F058E5" w:rsidP="00F058E5">
      <w:pPr>
        <w:rPr>
          <w:b/>
        </w:rPr>
      </w:pPr>
    </w:p>
    <w:p w:rsidR="00F058E5" w:rsidRPr="00656A1C" w:rsidRDefault="00F058E5" w:rsidP="00F058E5">
      <w:pPr>
        <w:rPr>
          <w:b/>
        </w:rPr>
      </w:pPr>
    </w:p>
    <w:p w:rsidR="00F058E5" w:rsidRDefault="00F058E5" w:rsidP="00F058E5">
      <w:pPr>
        <w:rPr>
          <w:b/>
        </w:rPr>
      </w:pPr>
    </w:p>
    <w:p w:rsidR="00F058E5" w:rsidRPr="00656A1C" w:rsidRDefault="00F058E5" w:rsidP="00F058E5">
      <w:pPr>
        <w:rPr>
          <w:b/>
        </w:rPr>
      </w:pPr>
    </w:p>
    <w:p w:rsidR="00F058E5" w:rsidRPr="00656A1C" w:rsidRDefault="00F058E5" w:rsidP="00F058E5">
      <w:pPr>
        <w:rPr>
          <w:b/>
        </w:rPr>
      </w:pPr>
      <w:r w:rsidRPr="00656A1C">
        <w:rPr>
          <w:b/>
        </w:rPr>
        <w:t xml:space="preserve">               </w:t>
      </w:r>
    </w:p>
    <w:p w:rsidR="00F058E5" w:rsidRPr="00656A1C" w:rsidRDefault="00F058E5" w:rsidP="00F058E5">
      <w:pPr>
        <w:ind w:firstLine="709"/>
      </w:pPr>
      <w:r w:rsidRPr="00656A1C">
        <w:rPr>
          <w:b/>
        </w:rPr>
        <w:t xml:space="preserve">       </w:t>
      </w:r>
      <w:r w:rsidRPr="00656A1C">
        <w:t xml:space="preserve">                                                            </w:t>
      </w:r>
      <w:r>
        <w:t xml:space="preserve">   </w:t>
      </w:r>
      <w:r w:rsidRPr="00656A1C">
        <w:t>Zatwierdzam:</w:t>
      </w:r>
    </w:p>
    <w:p w:rsidR="00F058E5" w:rsidRPr="00656A1C" w:rsidRDefault="00F058E5" w:rsidP="00F058E5">
      <w:pPr>
        <w:rPr>
          <w:i/>
        </w:rPr>
      </w:pPr>
      <w:r w:rsidRPr="00656A1C">
        <w:rPr>
          <w:i/>
        </w:rPr>
        <w:t xml:space="preserve">         </w:t>
      </w:r>
      <w:r w:rsidRPr="00656A1C">
        <w:rPr>
          <w:i/>
        </w:rPr>
        <w:tab/>
      </w:r>
      <w:r w:rsidRPr="00656A1C">
        <w:rPr>
          <w:i/>
        </w:rPr>
        <w:tab/>
      </w:r>
      <w:r w:rsidRPr="00656A1C">
        <w:rPr>
          <w:i/>
        </w:rPr>
        <w:tab/>
      </w:r>
      <w:r w:rsidRPr="00656A1C">
        <w:rPr>
          <w:i/>
        </w:rPr>
        <w:tab/>
        <w:t xml:space="preserve">                                               </w:t>
      </w:r>
    </w:p>
    <w:p w:rsidR="00F058E5" w:rsidRPr="00656A1C" w:rsidRDefault="00F058E5" w:rsidP="00F058E5">
      <w:r w:rsidRPr="00656A1C">
        <w:t xml:space="preserve">                                                            </w:t>
      </w:r>
      <w:r>
        <w:t xml:space="preserve">                             </w:t>
      </w:r>
    </w:p>
    <w:p w:rsidR="00F058E5" w:rsidRDefault="00F058E5" w:rsidP="00F058E5"/>
    <w:p w:rsidR="00F058E5" w:rsidRDefault="00F058E5" w:rsidP="00F058E5"/>
    <w:p w:rsidR="00F058E5" w:rsidRDefault="00F058E5" w:rsidP="00F058E5"/>
    <w:p w:rsidR="00F058E5" w:rsidRDefault="00F058E5" w:rsidP="00F058E5"/>
    <w:p w:rsidR="00F058E5" w:rsidRDefault="00F058E5" w:rsidP="00F058E5"/>
    <w:p w:rsidR="00F058E5" w:rsidRDefault="00F058E5" w:rsidP="00F058E5"/>
    <w:p w:rsidR="00F058E5" w:rsidRDefault="00F058E5" w:rsidP="00F058E5"/>
    <w:p w:rsidR="00F058E5" w:rsidRPr="00656A1C" w:rsidRDefault="00F058E5" w:rsidP="00F058E5"/>
    <w:p w:rsidR="00F058E5" w:rsidRPr="00CC4894" w:rsidRDefault="00F058E5" w:rsidP="00F058E5"/>
    <w:p w:rsidR="00F058E5" w:rsidRPr="00E967E7" w:rsidRDefault="00F058E5" w:rsidP="00F058E5">
      <w:pPr>
        <w:pStyle w:val="Tytu"/>
        <w:jc w:val="left"/>
        <w:rPr>
          <w:bCs/>
          <w:sz w:val="24"/>
          <w:lang w:val="pl-PL"/>
        </w:rPr>
      </w:pPr>
      <w:r w:rsidRPr="00E967E7">
        <w:rPr>
          <w:bCs/>
          <w:sz w:val="24"/>
          <w:lang w:val="pl-PL"/>
        </w:rPr>
        <w:t>Ruda Maleniecka</w:t>
      </w:r>
      <w:r w:rsidR="0045657E" w:rsidRPr="00E967E7">
        <w:rPr>
          <w:bCs/>
          <w:sz w:val="24"/>
          <w:lang w:val="pl-PL"/>
        </w:rPr>
        <w:t>, 30</w:t>
      </w:r>
      <w:r w:rsidRPr="00E967E7">
        <w:rPr>
          <w:bCs/>
          <w:sz w:val="24"/>
          <w:lang w:val="pl-PL"/>
        </w:rPr>
        <w:t>.</w:t>
      </w:r>
      <w:r w:rsidR="00076AF3" w:rsidRPr="00E967E7">
        <w:rPr>
          <w:bCs/>
          <w:sz w:val="24"/>
          <w:lang w:val="pl-PL"/>
        </w:rPr>
        <w:t>1</w:t>
      </w:r>
      <w:r w:rsidR="00455E3B" w:rsidRPr="00E967E7">
        <w:rPr>
          <w:bCs/>
          <w:sz w:val="24"/>
          <w:lang w:val="pl-PL"/>
        </w:rPr>
        <w:t>2</w:t>
      </w:r>
      <w:r w:rsidRPr="00E967E7">
        <w:rPr>
          <w:bCs/>
          <w:sz w:val="24"/>
          <w:lang w:val="pl-PL"/>
        </w:rPr>
        <w:t>.2020r</w:t>
      </w:r>
    </w:p>
    <w:p w:rsidR="00F058E5" w:rsidRPr="00D3369B" w:rsidRDefault="00F058E5" w:rsidP="00F058E5">
      <w:pPr>
        <w:pStyle w:val="Nagwek1"/>
        <w:spacing w:before="0"/>
        <w:jc w:val="both"/>
        <w:rPr>
          <w:rFonts w:ascii="Times New Roman" w:hAnsi="Times New Roman" w:cs="Times New Roman"/>
          <w:color w:val="auto"/>
          <w:sz w:val="24"/>
          <w:szCs w:val="24"/>
        </w:rPr>
      </w:pPr>
      <w:r w:rsidRPr="00D3369B">
        <w:rPr>
          <w:rFonts w:ascii="Times New Roman" w:hAnsi="Times New Roman" w:cs="Times New Roman"/>
          <w:color w:val="auto"/>
          <w:sz w:val="24"/>
          <w:szCs w:val="24"/>
        </w:rPr>
        <w:lastRenderedPageBreak/>
        <w:t>I.  Nazwa (firma) oraz adres Zamawiającego:</w:t>
      </w:r>
    </w:p>
    <w:p w:rsidR="00F058E5" w:rsidRPr="00D3369B" w:rsidRDefault="00F058E5" w:rsidP="00F058E5">
      <w:pPr>
        <w:jc w:val="both"/>
      </w:pPr>
      <w:r w:rsidRPr="00D3369B">
        <w:t>Gmina Ruda Maleniecka,  26-242 Ruda Maleniecka 99a</w:t>
      </w:r>
    </w:p>
    <w:p w:rsidR="00F058E5" w:rsidRPr="00D3369B" w:rsidRDefault="00F058E5" w:rsidP="00F058E5">
      <w:pPr>
        <w:jc w:val="both"/>
      </w:pPr>
      <w:r w:rsidRPr="00D3369B">
        <w:t>NIP 658-187-20-92,  Regon 291010659</w:t>
      </w:r>
    </w:p>
    <w:p w:rsidR="00F058E5" w:rsidRPr="00D3369B" w:rsidRDefault="00F058E5" w:rsidP="00F058E5">
      <w:pPr>
        <w:jc w:val="both"/>
      </w:pPr>
      <w:r w:rsidRPr="00D3369B">
        <w:t>Tel. 41 373 13 40, Faks 41 373 13 41.</w:t>
      </w:r>
    </w:p>
    <w:p w:rsidR="00F058E5" w:rsidRDefault="00F058E5" w:rsidP="00F058E5">
      <w:pPr>
        <w:jc w:val="both"/>
      </w:pPr>
      <w:r w:rsidRPr="00656A1C">
        <w:t xml:space="preserve">Strona internetowa: </w:t>
      </w:r>
      <w:hyperlink r:id="rId8" w:history="1">
        <w:r w:rsidRPr="00A00EEE">
          <w:rPr>
            <w:rStyle w:val="Hipercze"/>
          </w:rPr>
          <w:t>www.bip.rudamaleniecka.samorzady.pl</w:t>
        </w:r>
      </w:hyperlink>
    </w:p>
    <w:p w:rsidR="00F058E5" w:rsidRPr="005526BC" w:rsidRDefault="00F058E5" w:rsidP="00F058E5">
      <w:pPr>
        <w:jc w:val="both"/>
      </w:pPr>
      <w:r w:rsidRPr="005526BC">
        <w:t>Adres poczty elektronicznej: urzad.gminy@rudamaleniecka.pl</w:t>
      </w:r>
    </w:p>
    <w:p w:rsidR="00F058E5" w:rsidRPr="00656A1C" w:rsidRDefault="00F058E5" w:rsidP="00F058E5">
      <w:pPr>
        <w:jc w:val="both"/>
      </w:pPr>
      <w:r w:rsidRPr="00656A1C">
        <w:t>Godziny urzędowania 7.30 – 15.30.</w:t>
      </w:r>
    </w:p>
    <w:p w:rsidR="00F058E5" w:rsidRDefault="00F058E5" w:rsidP="00F058E5">
      <w:pPr>
        <w:pStyle w:val="Tekstpodstawowy"/>
        <w:rPr>
          <w:sz w:val="24"/>
          <w:szCs w:val="24"/>
        </w:rPr>
      </w:pPr>
    </w:p>
    <w:p w:rsidR="00F058E5" w:rsidRPr="00833A94" w:rsidRDefault="00F058E5" w:rsidP="00F058E5">
      <w:pPr>
        <w:pStyle w:val="Tekstpodstawowy"/>
        <w:spacing w:after="0"/>
        <w:rPr>
          <w:b/>
          <w:sz w:val="24"/>
          <w:szCs w:val="24"/>
        </w:rPr>
      </w:pPr>
      <w:r>
        <w:rPr>
          <w:b/>
          <w:sz w:val="24"/>
          <w:szCs w:val="24"/>
        </w:rPr>
        <w:t xml:space="preserve">II.  </w:t>
      </w:r>
      <w:r w:rsidRPr="00833A94">
        <w:rPr>
          <w:b/>
          <w:sz w:val="24"/>
          <w:szCs w:val="24"/>
        </w:rPr>
        <w:t>Tryb udzielenia zamówienia.</w:t>
      </w:r>
    </w:p>
    <w:p w:rsidR="00F058E5" w:rsidRPr="00656A1C" w:rsidRDefault="00F058E5" w:rsidP="00F058E5">
      <w:pPr>
        <w:jc w:val="both"/>
      </w:pPr>
      <w:r w:rsidRPr="00656A1C">
        <w:t>Postępowanie o udzielenie zamówienia publicznego prowadzone jest w trybie przetargu           nieograniczonego o wartości  szacunkowej poniżej progów ustalonych na podstawie art.11 ust. 8 ustawy Prawo zamówień publicznych.</w:t>
      </w:r>
    </w:p>
    <w:p w:rsidR="00F058E5" w:rsidRPr="00656A1C" w:rsidRDefault="00F058E5" w:rsidP="00F058E5">
      <w:pPr>
        <w:jc w:val="both"/>
      </w:pPr>
      <w:r w:rsidRPr="00656A1C">
        <w:t>Podstawa prawna udzielenia zamówienia publicznego: art.</w:t>
      </w:r>
      <w:r>
        <w:t xml:space="preserve"> </w:t>
      </w:r>
      <w:r w:rsidRPr="00656A1C">
        <w:t>10 ust.1 oraz  art. 39-46 ustawy               z dnia 29 stycznia 2004 r. – Prawo zamówień publicznych (tekst jednolity: Dz. U. z 201</w:t>
      </w:r>
      <w:r>
        <w:t>9r.  poz. 1843 ze zm.</w:t>
      </w:r>
      <w:r w:rsidRPr="00656A1C">
        <w:t>).</w:t>
      </w:r>
    </w:p>
    <w:p w:rsidR="00F058E5" w:rsidRPr="00656A1C" w:rsidRDefault="00F058E5" w:rsidP="00F058E5">
      <w:pPr>
        <w:jc w:val="both"/>
      </w:pPr>
      <w:r w:rsidRPr="00656A1C">
        <w:t>Podstawa prawna opracowania specyfikacji istotnych warunków zamówienia:</w:t>
      </w:r>
    </w:p>
    <w:p w:rsidR="00F058E5" w:rsidRPr="00656A1C" w:rsidRDefault="00F058E5" w:rsidP="00FB0580">
      <w:pPr>
        <w:numPr>
          <w:ilvl w:val="0"/>
          <w:numId w:val="1"/>
        </w:numPr>
        <w:jc w:val="both"/>
      </w:pPr>
      <w:r w:rsidRPr="00656A1C">
        <w:t>Ustawa z dnia 29 stycznia 2004 r. Prawo zam</w:t>
      </w:r>
      <w:r>
        <w:t>ówień publicznych (Dz. U. z 2019r.                   poz. 1843 ze zm.).</w:t>
      </w:r>
    </w:p>
    <w:p w:rsidR="00F058E5" w:rsidRPr="00656A1C" w:rsidRDefault="00F058E5" w:rsidP="00FB0580">
      <w:pPr>
        <w:numPr>
          <w:ilvl w:val="0"/>
          <w:numId w:val="1"/>
        </w:numPr>
        <w:jc w:val="both"/>
      </w:pPr>
      <w:r w:rsidRPr="00656A1C">
        <w:t xml:space="preserve">Rozporządzenie </w:t>
      </w:r>
      <w:r>
        <w:t>Ministra Rozwoju z dnia 26 lipca 2016</w:t>
      </w:r>
      <w:r w:rsidRPr="00656A1C">
        <w:t>r. w sprawie rodzajów dokumentów, jakich może żądać zamawiający od wykonawcy</w:t>
      </w:r>
      <w:r>
        <w:t xml:space="preserve"> w postępowaniu                   o udzielenie zamówienia  (Dz. U. z 2016r., poz. 1126).</w:t>
      </w:r>
    </w:p>
    <w:p w:rsidR="00F058E5" w:rsidRPr="008D7486" w:rsidRDefault="00F058E5" w:rsidP="00FB0580">
      <w:pPr>
        <w:numPr>
          <w:ilvl w:val="0"/>
          <w:numId w:val="1"/>
        </w:numPr>
        <w:jc w:val="both"/>
      </w:pPr>
      <w:r w:rsidRPr="008D7486">
        <w:t xml:space="preserve">Rozporządzenie Prezesa Rady Ministrów z dnia </w:t>
      </w:r>
      <w:r>
        <w:t>18 grudnia 2019</w:t>
      </w:r>
      <w:r w:rsidRPr="005B7604">
        <w:t>r. w</w:t>
      </w:r>
      <w:r w:rsidRPr="008D7486">
        <w:t xml:space="preserve"> sprawie średniego kursu złotego w stosunku do euro stanowiącego podstawę przeliczania wartości zamówień publicznych  </w:t>
      </w:r>
      <w:r>
        <w:rPr>
          <w:color w:val="000000"/>
        </w:rPr>
        <w:t>(Dz. U. z 2019</w:t>
      </w:r>
      <w:r w:rsidRPr="008D7486">
        <w:rPr>
          <w:color w:val="000000"/>
        </w:rPr>
        <w:t>r., po</w:t>
      </w:r>
      <w:r>
        <w:rPr>
          <w:color w:val="000000"/>
        </w:rPr>
        <w:t>z. 2453</w:t>
      </w:r>
      <w:r w:rsidRPr="008D7486">
        <w:rPr>
          <w:color w:val="000000"/>
        </w:rPr>
        <w:t>).</w:t>
      </w:r>
      <w:r w:rsidRPr="008D7486">
        <w:t xml:space="preserve">  </w:t>
      </w:r>
    </w:p>
    <w:p w:rsidR="00F058E5" w:rsidRPr="00D56213" w:rsidRDefault="00F058E5" w:rsidP="00FB0580">
      <w:pPr>
        <w:numPr>
          <w:ilvl w:val="0"/>
          <w:numId w:val="1"/>
        </w:numPr>
        <w:jc w:val="both"/>
        <w:rPr>
          <w:b/>
        </w:rPr>
      </w:pPr>
      <w:r w:rsidRPr="008D7486">
        <w:rPr>
          <w:b/>
        </w:rPr>
        <w:t>Zamawiający w niniejszym postępowaniu zastosuje procedurę odwróconą – na podst</w:t>
      </w:r>
      <w:r>
        <w:rPr>
          <w:b/>
        </w:rPr>
        <w:t>awie</w:t>
      </w:r>
      <w:r w:rsidRPr="008D7486">
        <w:rPr>
          <w:b/>
        </w:rPr>
        <w:t xml:space="preserve"> art. 24aa ustawy </w:t>
      </w:r>
      <w:proofErr w:type="spellStart"/>
      <w:r w:rsidRPr="008D7486">
        <w:rPr>
          <w:b/>
        </w:rPr>
        <w:t>Pzp</w:t>
      </w:r>
      <w:proofErr w:type="spellEnd"/>
      <w:r w:rsidRPr="008D7486">
        <w:rPr>
          <w:b/>
        </w:rPr>
        <w:t>., najpierw dokona oceny ofert, a następnie zbada czy wykonawca, którego oferta została oceniona jako najkorzystniejsza, nie podlega wykluczeniu oraz spełnia warunki udziału w postępowaniu.</w:t>
      </w:r>
    </w:p>
    <w:p w:rsidR="00F058E5" w:rsidRPr="00656A1C" w:rsidRDefault="00F058E5" w:rsidP="00F058E5">
      <w:pPr>
        <w:ind w:left="360"/>
        <w:jc w:val="both"/>
      </w:pPr>
    </w:p>
    <w:p w:rsidR="00F058E5" w:rsidRDefault="00F058E5" w:rsidP="00F058E5">
      <w:pPr>
        <w:pStyle w:val="Tekstpodstawowy"/>
        <w:jc w:val="both"/>
        <w:rPr>
          <w:b/>
          <w:sz w:val="24"/>
          <w:szCs w:val="24"/>
        </w:rPr>
      </w:pPr>
      <w:r>
        <w:rPr>
          <w:b/>
          <w:sz w:val="24"/>
          <w:szCs w:val="24"/>
        </w:rPr>
        <w:t>III. Opis p</w:t>
      </w:r>
      <w:r w:rsidRPr="00E313DD">
        <w:rPr>
          <w:b/>
          <w:sz w:val="24"/>
          <w:szCs w:val="24"/>
        </w:rPr>
        <w:t>rzedmiot</w:t>
      </w:r>
      <w:r>
        <w:rPr>
          <w:b/>
          <w:sz w:val="24"/>
          <w:szCs w:val="24"/>
        </w:rPr>
        <w:t>u</w:t>
      </w:r>
      <w:r w:rsidRPr="00E313DD">
        <w:rPr>
          <w:b/>
          <w:sz w:val="24"/>
          <w:szCs w:val="24"/>
        </w:rPr>
        <w:t xml:space="preserve"> zamówienia.</w:t>
      </w:r>
    </w:p>
    <w:p w:rsidR="00F058E5" w:rsidRDefault="00F058E5" w:rsidP="00FB0580">
      <w:pPr>
        <w:numPr>
          <w:ilvl w:val="1"/>
          <w:numId w:val="27"/>
        </w:numPr>
        <w:spacing w:after="240"/>
        <w:jc w:val="both"/>
        <w:rPr>
          <w:b/>
        </w:rPr>
      </w:pPr>
      <w:r w:rsidRPr="006F6F9E">
        <w:t>Przedmiotem zamówienia jest</w:t>
      </w:r>
      <w:r>
        <w:t xml:space="preserve"> </w:t>
      </w:r>
      <w:r w:rsidRPr="00831C4B">
        <w:t>realizacja</w:t>
      </w:r>
      <w:r>
        <w:t xml:space="preserve"> zadania: </w:t>
      </w:r>
      <w:r w:rsidR="0014088E">
        <w:rPr>
          <w:b/>
        </w:rPr>
        <w:t>Poprawa funkcjonalno-przestrzenna terenu wokół Zespołu Placówek Oświatowych</w:t>
      </w:r>
      <w:r w:rsidR="00392AAA">
        <w:rPr>
          <w:b/>
        </w:rPr>
        <w:t xml:space="preserve"> w Rudzie Malenieckiej w ramach projektu pn. „Kompleksowa rewitalizacja mająca na celu rozwiązywanie problemów społecznych w Rudzie Malenieckiej”.</w:t>
      </w:r>
    </w:p>
    <w:p w:rsidR="00392AAA" w:rsidRDefault="00392AAA" w:rsidP="00392AAA">
      <w:pPr>
        <w:spacing w:after="240"/>
        <w:ind w:left="360"/>
        <w:jc w:val="both"/>
        <w:rPr>
          <w:bCs/>
          <w:i/>
        </w:rPr>
      </w:pPr>
      <w:r w:rsidRPr="005528C8">
        <w:t xml:space="preserve">Zamawiający ubiega się o pozyskanie dofinansowania na realizację </w:t>
      </w:r>
      <w:r>
        <w:t>zamówienia</w:t>
      </w:r>
      <w:r w:rsidRPr="005528C8">
        <w:t xml:space="preserve"> ze środków UE  w ramach Regionalnego Programu Operacyjnego Województwa Świętokrzyskiego 2014-2020 w ramach Działania </w:t>
      </w:r>
      <w:r w:rsidRPr="00392AAA">
        <w:rPr>
          <w:bCs/>
        </w:rPr>
        <w:t xml:space="preserve">6.5 </w:t>
      </w:r>
      <w:r w:rsidRPr="00392AAA">
        <w:rPr>
          <w:bCs/>
          <w:i/>
          <w:iCs/>
        </w:rPr>
        <w:t>Rewitalizacja obszarów miejskich              i wiejskich</w:t>
      </w:r>
      <w:r w:rsidRPr="00392AAA">
        <w:rPr>
          <w:i/>
          <w:iCs/>
        </w:rPr>
        <w:t xml:space="preserve">;  </w:t>
      </w:r>
      <w:r w:rsidRPr="00392AAA">
        <w:rPr>
          <w:iCs/>
        </w:rPr>
        <w:t xml:space="preserve">Projekt pod nazwą: </w:t>
      </w:r>
      <w:r w:rsidRPr="00392AAA">
        <w:rPr>
          <w:bCs/>
        </w:rPr>
        <w:t>„</w:t>
      </w:r>
      <w:r w:rsidRPr="00392AAA">
        <w:rPr>
          <w:bCs/>
          <w:i/>
        </w:rPr>
        <w:t>Kompleksowa rewitalizacja mająca na celu rozwiązywanie problemów społecznych w Rudzie Malenieckiej”.</w:t>
      </w:r>
    </w:p>
    <w:p w:rsidR="00F058E5" w:rsidRPr="0039262F" w:rsidRDefault="00392AAA" w:rsidP="0039262F">
      <w:pPr>
        <w:spacing w:after="240"/>
        <w:ind w:left="360"/>
        <w:jc w:val="both"/>
        <w:rPr>
          <w:bCs/>
          <w:i/>
        </w:rPr>
      </w:pPr>
      <w:r w:rsidRPr="007E01A4">
        <w:t xml:space="preserve">Przedmiot zamówienia </w:t>
      </w:r>
      <w:r>
        <w:t>będzie realizowany na terenie miejscowości Ruda Maleniecka, obręb geodezyjny 0012, na działkach ewidencyjnych oznaczonych numerami 10/7, 10/3, 10/4, 19/4, 19/13, 16/2, 17/2, 6/1, 7/1.</w:t>
      </w:r>
      <w:r w:rsidR="00F058E5">
        <w:rPr>
          <w:color w:val="FF0000"/>
        </w:rPr>
        <w:t xml:space="preserve"> </w:t>
      </w:r>
    </w:p>
    <w:p w:rsidR="0039262F" w:rsidRDefault="00F058E5" w:rsidP="00F058E5">
      <w:pPr>
        <w:ind w:left="360"/>
        <w:jc w:val="both"/>
      </w:pPr>
      <w:r w:rsidRPr="0052758A">
        <w:t>Przedmiot zamówienia obejmuje</w:t>
      </w:r>
      <w:r w:rsidR="0039262F">
        <w:t>:</w:t>
      </w:r>
    </w:p>
    <w:p w:rsidR="00F058E5" w:rsidRDefault="007E63F6" w:rsidP="00F058E5">
      <w:pPr>
        <w:ind w:left="360"/>
        <w:jc w:val="both"/>
      </w:pPr>
      <w:r>
        <w:t>- likwidację</w:t>
      </w:r>
      <w:r w:rsidR="0039262F">
        <w:t xml:space="preserve"> przydomowej oczyszczalni ścieków,</w:t>
      </w:r>
    </w:p>
    <w:p w:rsidR="0039262F" w:rsidRDefault="007E63F6" w:rsidP="00F058E5">
      <w:pPr>
        <w:ind w:left="360"/>
        <w:jc w:val="both"/>
      </w:pPr>
      <w:r>
        <w:t>- rozbiórkę</w:t>
      </w:r>
      <w:r w:rsidR="0039262F">
        <w:t xml:space="preserve"> ławek drewnianych i stolika drewnianego,</w:t>
      </w:r>
    </w:p>
    <w:p w:rsidR="0039262F" w:rsidRDefault="0039262F" w:rsidP="00F058E5">
      <w:pPr>
        <w:ind w:left="360"/>
        <w:jc w:val="both"/>
      </w:pPr>
      <w:r>
        <w:t>- montaż ławek metalowych i stołu metalowego,</w:t>
      </w:r>
    </w:p>
    <w:p w:rsidR="0039262F" w:rsidRDefault="0039262F" w:rsidP="00F058E5">
      <w:pPr>
        <w:ind w:left="360"/>
        <w:jc w:val="both"/>
      </w:pPr>
      <w:r>
        <w:t>- m</w:t>
      </w:r>
      <w:r w:rsidR="00843782">
        <w:t>ontaż urządzeń siłowych,</w:t>
      </w:r>
    </w:p>
    <w:p w:rsidR="0039262F" w:rsidRDefault="0039262F" w:rsidP="00F058E5">
      <w:pPr>
        <w:ind w:left="360"/>
        <w:jc w:val="both"/>
      </w:pPr>
      <w:r>
        <w:lastRenderedPageBreak/>
        <w:t>- montaż urządzeń dodatkowych (stolik szachowy, tablica informacyjna),</w:t>
      </w:r>
    </w:p>
    <w:p w:rsidR="0039262F" w:rsidRDefault="0039262F" w:rsidP="00F058E5">
      <w:pPr>
        <w:ind w:left="360"/>
        <w:jc w:val="both"/>
      </w:pPr>
      <w:r>
        <w:t>- wykonanie nawierzchni boiska i bieżni,</w:t>
      </w:r>
    </w:p>
    <w:p w:rsidR="0039262F" w:rsidRDefault="0039262F" w:rsidP="00F058E5">
      <w:pPr>
        <w:ind w:left="360"/>
        <w:jc w:val="both"/>
      </w:pPr>
      <w:r>
        <w:t>- wyposażenie boiska trawiastego,</w:t>
      </w:r>
    </w:p>
    <w:p w:rsidR="0039262F" w:rsidRDefault="0039262F" w:rsidP="00F058E5">
      <w:pPr>
        <w:ind w:left="360"/>
        <w:jc w:val="both"/>
      </w:pPr>
      <w:r>
        <w:t>- wykonanie utwardzenia (chodniki i plac z betonowej kostki brukowej),</w:t>
      </w:r>
    </w:p>
    <w:p w:rsidR="0039262F" w:rsidRDefault="0039262F" w:rsidP="00F058E5">
      <w:pPr>
        <w:ind w:left="360"/>
        <w:jc w:val="both"/>
      </w:pPr>
      <w:r>
        <w:t xml:space="preserve">- </w:t>
      </w:r>
      <w:r w:rsidR="000E4305">
        <w:t>prace renowacyjne pomnika karpia i wokół pomnika,</w:t>
      </w:r>
    </w:p>
    <w:p w:rsidR="000E4305" w:rsidRDefault="000E4305" w:rsidP="00F058E5">
      <w:pPr>
        <w:ind w:left="360"/>
        <w:jc w:val="both"/>
      </w:pPr>
      <w:r>
        <w:t>- utwardzenie placu z dojściami,</w:t>
      </w:r>
    </w:p>
    <w:p w:rsidR="000E4305" w:rsidRDefault="007E63F6" w:rsidP="00F058E5">
      <w:pPr>
        <w:ind w:left="360"/>
        <w:jc w:val="both"/>
      </w:pPr>
      <w:r>
        <w:t>- instalację elektryczną</w:t>
      </w:r>
      <w:r w:rsidR="009D0EA2">
        <w:t xml:space="preserve"> oświetleniowa do pomnika karpia,</w:t>
      </w:r>
    </w:p>
    <w:p w:rsidR="009D0EA2" w:rsidRDefault="007E63F6" w:rsidP="00F058E5">
      <w:pPr>
        <w:ind w:left="360"/>
        <w:jc w:val="both"/>
      </w:pPr>
      <w:r>
        <w:t>- instalację elektryczną</w:t>
      </w:r>
      <w:r w:rsidR="009D0EA2">
        <w:t xml:space="preserve"> oświetleniowa boiska szkolnego.</w:t>
      </w:r>
    </w:p>
    <w:p w:rsidR="00F058E5" w:rsidRPr="001278CB" w:rsidRDefault="00F058E5" w:rsidP="00F058E5">
      <w:pPr>
        <w:jc w:val="both"/>
      </w:pPr>
    </w:p>
    <w:p w:rsidR="00F058E5" w:rsidRPr="001278CB" w:rsidRDefault="00F058E5" w:rsidP="00F058E5">
      <w:pPr>
        <w:jc w:val="both"/>
      </w:pPr>
      <w:r w:rsidRPr="001278CB">
        <w:rPr>
          <w:b/>
        </w:rPr>
        <w:t>2</w:t>
      </w:r>
      <w:r w:rsidRPr="001278CB">
        <w:t>. Przedmiot zamówienia został szczegółowo określony w następujących dokumentach:</w:t>
      </w:r>
    </w:p>
    <w:p w:rsidR="00F058E5" w:rsidRPr="001278CB" w:rsidRDefault="00F058E5" w:rsidP="00F058E5">
      <w:pPr>
        <w:jc w:val="both"/>
      </w:pPr>
      <w:r w:rsidRPr="001278CB">
        <w:t>- przedmiar robót – załącznik nr 8 do SIWZ,</w:t>
      </w:r>
    </w:p>
    <w:p w:rsidR="00F058E5" w:rsidRPr="001278CB" w:rsidRDefault="00F058E5" w:rsidP="00F058E5">
      <w:pPr>
        <w:jc w:val="both"/>
      </w:pPr>
      <w:r>
        <w:t xml:space="preserve">- projekt budowlano-wykonawczy </w:t>
      </w:r>
      <w:r w:rsidRPr="001278CB">
        <w:t xml:space="preserve"> – załącznik nr 9 do SIWZ,</w:t>
      </w:r>
    </w:p>
    <w:p w:rsidR="00F058E5" w:rsidRDefault="00F058E5" w:rsidP="00F058E5">
      <w:pPr>
        <w:jc w:val="both"/>
      </w:pPr>
      <w:r w:rsidRPr="001278CB">
        <w:t>- specyfikacja techniczna wykonania i odbioru robót budowlanych – załącznik nr 10 do SIWZ.</w:t>
      </w:r>
    </w:p>
    <w:p w:rsidR="00F058E5" w:rsidRPr="000638A5" w:rsidRDefault="00F058E5" w:rsidP="00F058E5">
      <w:pPr>
        <w:jc w:val="both"/>
        <w:rPr>
          <w:b/>
          <w:color w:val="FF0000"/>
        </w:rPr>
      </w:pPr>
    </w:p>
    <w:p w:rsidR="00F058E5" w:rsidRPr="001A517F" w:rsidRDefault="00F058E5" w:rsidP="00F058E5">
      <w:pPr>
        <w:jc w:val="both"/>
        <w:rPr>
          <w:b/>
        </w:rPr>
      </w:pPr>
      <w:r w:rsidRPr="001A517F">
        <w:rPr>
          <w:b/>
        </w:rPr>
        <w:t>3. Przedmiot zamówienia należy wykonać z uwzględnieniem najszerszego zakresu robó</w:t>
      </w:r>
      <w:r>
        <w:rPr>
          <w:b/>
        </w:rPr>
        <w:t>t ujętego w którymkolwiek z w/w</w:t>
      </w:r>
      <w:r w:rsidRPr="001A517F">
        <w:rPr>
          <w:b/>
        </w:rPr>
        <w:t xml:space="preserve"> dokumentów.</w:t>
      </w:r>
    </w:p>
    <w:p w:rsidR="00F058E5" w:rsidRPr="001A517F" w:rsidRDefault="00F058E5" w:rsidP="00F058E5">
      <w:pPr>
        <w:jc w:val="both"/>
      </w:pPr>
      <w:r w:rsidRPr="001A517F">
        <w:rPr>
          <w:b/>
        </w:rPr>
        <w:t>Wszystkie elementy ujęte w przedmiarze, a nie ujęte w projekcie, na rysunkach, lub ujęte  w projekcie, na rysunkach, a nie ujęte w przedmiarze, winny być traktowane tak, jakby były ujęte w każdym z wymienionych dokumentów.</w:t>
      </w:r>
    </w:p>
    <w:p w:rsidR="00F058E5" w:rsidRPr="001A517F" w:rsidRDefault="00F058E5" w:rsidP="00F058E5">
      <w:pPr>
        <w:jc w:val="both"/>
        <w:rPr>
          <w:b/>
        </w:rPr>
      </w:pPr>
      <w:r w:rsidRPr="001A517F">
        <w:rPr>
          <w:b/>
        </w:rPr>
        <w:t xml:space="preserve">Przy dokonywaniu wyceny przedmiotu zamówienia należy uwzględnić łącznie wszystkie dane z analizy </w:t>
      </w:r>
      <w:r>
        <w:rPr>
          <w:b/>
        </w:rPr>
        <w:t>projektu budowlanego,</w:t>
      </w:r>
      <w:r w:rsidRPr="001A517F">
        <w:rPr>
          <w:b/>
        </w:rPr>
        <w:t xml:space="preserve"> specyfikacji technicznej wykonania i odbioru robót budowlanych, przedmiarów robót oraz wnioski wypływające z przeprowadzonej wizji lokalnej w terenie.</w:t>
      </w:r>
    </w:p>
    <w:p w:rsidR="00F058E5" w:rsidRDefault="00F058E5" w:rsidP="00F058E5">
      <w:pPr>
        <w:jc w:val="both"/>
      </w:pPr>
      <w:r w:rsidRPr="001A517F">
        <w:rPr>
          <w:b/>
        </w:rPr>
        <w:t>Przedmiary robót są uzupełnieniem przedmiotu zamówienia i nie mogą stanowić jedynej podstawy do obliczenia ceny za wykonanie zamówienia</w:t>
      </w:r>
      <w:r w:rsidRPr="001A517F">
        <w:t>.</w:t>
      </w:r>
    </w:p>
    <w:p w:rsidR="00F058E5" w:rsidRPr="001A517F" w:rsidRDefault="00F058E5" w:rsidP="00F058E5">
      <w:pPr>
        <w:jc w:val="both"/>
      </w:pPr>
    </w:p>
    <w:p w:rsidR="00F058E5" w:rsidRPr="001A517F" w:rsidRDefault="00F058E5" w:rsidP="00F058E5">
      <w:pPr>
        <w:jc w:val="both"/>
        <w:rPr>
          <w:b/>
          <w:u w:val="single"/>
        </w:rPr>
      </w:pPr>
      <w:r w:rsidRPr="001A517F">
        <w:rPr>
          <w:b/>
          <w:u w:val="single"/>
        </w:rPr>
        <w:t xml:space="preserve">4.  UWAGA: </w:t>
      </w:r>
    </w:p>
    <w:p w:rsidR="00F058E5" w:rsidRPr="0089655F" w:rsidRDefault="00F058E5" w:rsidP="00F058E5">
      <w:pPr>
        <w:jc w:val="both"/>
      </w:pPr>
      <w:r w:rsidRPr="0089655F">
        <w:t xml:space="preserve">Jeżeli w opisie przedmiotu zamówienia i dokumentach stanowiących załączniki do niniejszej SIWZ opisano przedmiot zamówienia przez odniesienie się do norm europejskich, ocen technicznych, aprobat technicznych i systemów referencji technicznych, o których mowa </w:t>
      </w:r>
      <w:r>
        <w:t xml:space="preserve">              </w:t>
      </w:r>
      <w:r w:rsidRPr="0089655F">
        <w:t xml:space="preserve">w art. 30 ust. 1, 2 i 3 ustawy </w:t>
      </w:r>
      <w:proofErr w:type="spellStart"/>
      <w:r w:rsidRPr="0089655F">
        <w:t>Pzp</w:t>
      </w:r>
      <w:proofErr w:type="spellEnd"/>
      <w:r w:rsidRPr="0089655F">
        <w:t>, należy przyjąć, że wskazaniu takiemu towarzyszy określenie „lub równoważne”, „równoważnie opisanym”. W związku z tym Wykonawca może zaoferować rozwiązania równoważne.</w:t>
      </w:r>
    </w:p>
    <w:p w:rsidR="00F058E5" w:rsidRPr="0089655F" w:rsidRDefault="00F058E5" w:rsidP="00F058E5">
      <w:pPr>
        <w:jc w:val="both"/>
      </w:pPr>
      <w:r w:rsidRPr="0089655F">
        <w:t>Wykonawca, który powołuje się na rozwiązania równoważne opisanym przez Zamawiającego (materiały, technologia wykonania), jest obowiązany wykazać, że oferowane przez niego dostawy, usługi lub roboty budowlane spełniają wymagania określone przez Zamawiającego  (zgodnie z brzmieniem art. 30 ust 5 ustawy Prawo zamówień publicznych).</w:t>
      </w:r>
    </w:p>
    <w:p w:rsidR="00F058E5" w:rsidRPr="0089655F" w:rsidRDefault="00F058E5" w:rsidP="00F058E5">
      <w:pPr>
        <w:jc w:val="both"/>
      </w:pPr>
      <w:r w:rsidRPr="0089655F">
        <w:t xml:space="preserve">Zamawiający dopuszcza zastosowanie materiałów, urządzeń, wyrobów - równoważnych do wskazanych przez Zamawiającego, a stanowiących opis przedmiotu zamówienia               (podanie nazwy i typu), pod warunkiem uzyskania parametrów </w:t>
      </w:r>
      <w:proofErr w:type="spellStart"/>
      <w:r w:rsidRPr="0089655F">
        <w:t>techniczno-eksp</w:t>
      </w:r>
      <w:r>
        <w:t>l</w:t>
      </w:r>
      <w:r w:rsidRPr="0089655F">
        <w:t>oatacyjno-montażowych</w:t>
      </w:r>
      <w:proofErr w:type="spellEnd"/>
      <w:r w:rsidRPr="0089655F">
        <w:t xml:space="preserve"> nie gorszych niż uzyskane poprzez realizację wg wskazań Zamawiającego oraz pod warunkiem, że ich zastosowanie zostanie zatwierdzone przez przedstawic</w:t>
      </w:r>
      <w:r>
        <w:t>ieli Zamawiającego.</w:t>
      </w:r>
    </w:p>
    <w:p w:rsidR="00F058E5" w:rsidRPr="0089655F" w:rsidRDefault="00F058E5" w:rsidP="00F058E5">
      <w:pPr>
        <w:jc w:val="both"/>
      </w:pPr>
      <w:r w:rsidRPr="0089655F">
        <w:t>Decyzję, czy zaoferowany materiał, urządzenie lub wyrób jest zgodny z wymaganiami SIWZ podejmują przedstawiciele Zamawiającego po przedłożeniu mu przez Wykonawcę informacji o materiale, urządzeniu lub wyrobie wraz z odpowiednimi kategoriami, certyfikatami itp.</w:t>
      </w:r>
    </w:p>
    <w:p w:rsidR="00F058E5" w:rsidRPr="0089655F" w:rsidRDefault="00F058E5" w:rsidP="00F058E5">
      <w:pPr>
        <w:jc w:val="both"/>
      </w:pPr>
      <w:r w:rsidRPr="0089655F">
        <w:t xml:space="preserve">Ilekroć w opisie przedmiotu zamówienia przywołany jest konkretny materiał, wyrób lub urządzenie danej firmy należy to potraktować, jako wytyczne techniczno-jakościowe                   </w:t>
      </w:r>
      <w:r w:rsidRPr="0089655F">
        <w:lastRenderedPageBreak/>
        <w:t xml:space="preserve">i dopuszcza się zastosowanie innych materiałów, wyrobów, urządzeń – równoważnych             o parametrach nie gorszych niż przywołane. </w:t>
      </w:r>
    </w:p>
    <w:p w:rsidR="00F058E5" w:rsidRPr="000638A5" w:rsidRDefault="00F058E5" w:rsidP="00F058E5">
      <w:pPr>
        <w:jc w:val="both"/>
        <w:rPr>
          <w:color w:val="FF0000"/>
        </w:rPr>
      </w:pPr>
    </w:p>
    <w:p w:rsidR="008B5189" w:rsidRDefault="00F058E5" w:rsidP="00F058E5">
      <w:pPr>
        <w:jc w:val="both"/>
      </w:pPr>
      <w:r w:rsidRPr="00AD4E47">
        <w:t xml:space="preserve">5.  </w:t>
      </w:r>
      <w:r w:rsidRPr="00AD4E47">
        <w:rPr>
          <w:u w:val="single"/>
        </w:rPr>
        <w:t xml:space="preserve">Nr klasyfikacji zamówienia wg Wspólnego Słownika Zamówień  - CPV: </w:t>
      </w:r>
      <w:r w:rsidRPr="00AD4E47">
        <w:t xml:space="preserve"> </w:t>
      </w:r>
    </w:p>
    <w:p w:rsidR="008B5189" w:rsidRPr="008B5189" w:rsidRDefault="008B5189" w:rsidP="00F058E5">
      <w:pPr>
        <w:jc w:val="both"/>
        <w:rPr>
          <w:u w:val="single"/>
        </w:rPr>
      </w:pPr>
      <w:r w:rsidRPr="008B5189">
        <w:rPr>
          <w:u w:val="single"/>
        </w:rPr>
        <w:t>45.21.22.00-8, 45.10.00.00-8, 45.23.10.00-5, 45.23.14.00-9, 45.31.10.00-0, 45.31.11.00-1.</w:t>
      </w:r>
    </w:p>
    <w:p w:rsidR="00F058E5" w:rsidRPr="00AD4E47" w:rsidRDefault="00F058E5" w:rsidP="00F058E5">
      <w:pPr>
        <w:jc w:val="both"/>
        <w:rPr>
          <w:u w:val="single"/>
        </w:rPr>
      </w:pPr>
    </w:p>
    <w:p w:rsidR="00F058E5" w:rsidRPr="00625223" w:rsidRDefault="00F058E5" w:rsidP="00F058E5">
      <w:pPr>
        <w:spacing w:after="120"/>
        <w:jc w:val="both"/>
      </w:pPr>
      <w:r w:rsidRPr="00625223">
        <w:t>6. Wyk</w:t>
      </w:r>
      <w:r>
        <w:t>onawcy powinni odwiedzić miejsce</w:t>
      </w:r>
      <w:r w:rsidRPr="00625223">
        <w:t xml:space="preserve"> budowy w celu zebrania wszelkich informacji, które mogą mieć wpływ na wartość oferty, być niezbędnymi do przygotowania oferty, celem sprawdzenia warunków związanych z wykonaniem prac będących przedmiotem przetargu, gdyż wyklucza się możliwość roszczeń Wykonawcy z tytułu błędnego skalkulowania ceny lub pominięcia elementów niezbędnych do wykonania umowy. Termin ewentualnych oględzin należy uzgodnić z pracownikiem urzędu, który wskaże lokalizację miejsc budowy   w terenie  (nr tel. 41 3731348).  Koszty odwiedzania miejsc budowy poniesie Wykonawca.</w:t>
      </w:r>
    </w:p>
    <w:p w:rsidR="00F058E5" w:rsidRPr="002E49C4" w:rsidRDefault="00F058E5" w:rsidP="00F058E5">
      <w:pPr>
        <w:pStyle w:val="Tekstpodstawowy"/>
        <w:jc w:val="both"/>
        <w:rPr>
          <w:sz w:val="24"/>
          <w:szCs w:val="24"/>
        </w:rPr>
      </w:pPr>
      <w:r w:rsidRPr="00625223">
        <w:rPr>
          <w:sz w:val="24"/>
          <w:szCs w:val="24"/>
        </w:rPr>
        <w:t>7.   Zakres prac, oraz odpowiedzialność Wykonawcy w zakresie objętym proponowaną ceną oferowaną obejmuje także: organizację i zagospodarowanie zaplecza budowy, ubezpieczenie budowy, dozorowanie placu budowy, zapewnienie warunków bhp i ppoż., po zakończeniu robót doprowadzenie otoczenia budowy do stanu pierwotnego – ewentualny demontaż obiektów tymczasowych oraz uporządkowanie terenu,</w:t>
      </w:r>
      <w:r>
        <w:rPr>
          <w:sz w:val="24"/>
          <w:szCs w:val="24"/>
        </w:rPr>
        <w:t xml:space="preserve"> </w:t>
      </w:r>
      <w:r w:rsidRPr="00625223">
        <w:rPr>
          <w:sz w:val="24"/>
          <w:szCs w:val="24"/>
        </w:rPr>
        <w:t>przygotowanie harmonogramu realizacji robót, który będzie dołączon</w:t>
      </w:r>
      <w:r>
        <w:rPr>
          <w:sz w:val="24"/>
          <w:szCs w:val="24"/>
        </w:rPr>
        <w:t xml:space="preserve">y w formie załącznika do </w:t>
      </w:r>
      <w:r w:rsidRPr="002E49C4">
        <w:rPr>
          <w:sz w:val="24"/>
          <w:szCs w:val="24"/>
        </w:rPr>
        <w:t>umowy, przygotowanie dokumentacji powykonawczej (wraz z inwentaryzacją geodezyjną powykonawczą), uzyskanie w imieniu Zamawiającego pozwolenia na użytkowanie obiektu lub zawiadomienie właściwego organu o zakończeniu budowy.</w:t>
      </w:r>
    </w:p>
    <w:p w:rsidR="00F058E5" w:rsidRPr="002E49C4" w:rsidRDefault="00F058E5" w:rsidP="00F058E5">
      <w:pPr>
        <w:jc w:val="both"/>
      </w:pPr>
      <w:r w:rsidRPr="002E49C4">
        <w:t>8. Wykonawca na etapie przygotowania oferty i wyceny robót stanowiących przedmiot zamówienia ma obowiązek zapoznania się z załączonymi do SIWZ dokumentami stanowiącymi opis prac, które Wykonawca zobowiązany będzie wykonać w ramach złożonej oferty. W razie wątpliwości Wykonawca przed złożeniem oferty powinien zwrócić się do Zamawiającego z prośbą o wyjaśnienia. Brak zastrzeżeń ze strony Wykonawcy będzie traktowany jako akceptacja dokumentów opisujących przedmiot zamówienia i jednocześnie stanowiących podstawę wyceny robót.</w:t>
      </w:r>
    </w:p>
    <w:p w:rsidR="00F058E5" w:rsidRPr="0088407B" w:rsidRDefault="00F058E5" w:rsidP="00F058E5">
      <w:pPr>
        <w:jc w:val="both"/>
        <w:rPr>
          <w:color w:val="FF0000"/>
        </w:rPr>
      </w:pPr>
    </w:p>
    <w:p w:rsidR="00F058E5" w:rsidRPr="001A5CC4" w:rsidRDefault="00F058E5" w:rsidP="00F058E5">
      <w:pPr>
        <w:jc w:val="both"/>
        <w:rPr>
          <w:b/>
        </w:rPr>
      </w:pPr>
      <w:r w:rsidRPr="001A5CC4">
        <w:rPr>
          <w:b/>
        </w:rPr>
        <w:t>9. Wymagania stawiane Wykonawcy:</w:t>
      </w:r>
    </w:p>
    <w:p w:rsidR="00F058E5" w:rsidRPr="00625223" w:rsidRDefault="00F058E5" w:rsidP="00F058E5">
      <w:pPr>
        <w:jc w:val="both"/>
      </w:pPr>
      <w:r w:rsidRPr="00625223">
        <w:t>9.1. Wykonawca jest odpowiedzialny za jakość, zgodność z warunkami technicznymi              i jakościowymi opisanymi dla przedmiotu zamówienia.</w:t>
      </w:r>
    </w:p>
    <w:p w:rsidR="00F058E5" w:rsidRPr="00625223" w:rsidRDefault="00F058E5" w:rsidP="00F058E5">
      <w:pPr>
        <w:jc w:val="both"/>
      </w:pPr>
      <w:r w:rsidRPr="00625223">
        <w:t>9.2. Wymagana jest należyta staranność przy realizacji zobowiązań umowy.</w:t>
      </w:r>
    </w:p>
    <w:p w:rsidR="00F058E5" w:rsidRPr="00625223" w:rsidRDefault="00F058E5" w:rsidP="00F058E5">
      <w:pPr>
        <w:jc w:val="both"/>
      </w:pPr>
      <w:r w:rsidRPr="00625223">
        <w:t xml:space="preserve">9.3. Ustalenia i decyzje dotyczące wykonywania zamówienia uzgadniane będą przez Zamawiającego z ustanowionym przedstawicielem Wykonawcy.   </w:t>
      </w:r>
    </w:p>
    <w:p w:rsidR="00F058E5" w:rsidRPr="00625223" w:rsidRDefault="00F058E5" w:rsidP="00F058E5">
      <w:pPr>
        <w:jc w:val="both"/>
      </w:pPr>
      <w:r w:rsidRPr="00625223">
        <w:t>9.4. Wykonawca określi numery telefonów kontaktowych, faksu, ustali inne zasady kontaktowania się niezbędne dla sprawnego i terminowego wykonania zamówienia.</w:t>
      </w:r>
    </w:p>
    <w:p w:rsidR="00F058E5" w:rsidRDefault="00F058E5" w:rsidP="00F058E5">
      <w:pPr>
        <w:jc w:val="both"/>
      </w:pPr>
      <w:r w:rsidRPr="00625223">
        <w:t>9.5. Zamawiający nie ponosi odpowiedzialności za szkody wyrządzone przez Wykonawcę podczas wykonywania przedmiotu zamówienia.</w:t>
      </w:r>
    </w:p>
    <w:p w:rsidR="00F058E5" w:rsidRPr="00625223" w:rsidRDefault="00F058E5" w:rsidP="00F058E5">
      <w:pPr>
        <w:jc w:val="both"/>
      </w:pPr>
    </w:p>
    <w:p w:rsidR="00F058E5" w:rsidRPr="001A5CC4" w:rsidRDefault="00F058E5" w:rsidP="00F058E5">
      <w:pPr>
        <w:jc w:val="both"/>
        <w:rPr>
          <w:b/>
        </w:rPr>
      </w:pPr>
      <w:r w:rsidRPr="001A5CC4">
        <w:rPr>
          <w:b/>
        </w:rPr>
        <w:t>10. Wymagania organizacyjne:</w:t>
      </w:r>
    </w:p>
    <w:p w:rsidR="00F058E5" w:rsidRPr="00625223" w:rsidRDefault="00F058E5" w:rsidP="00F058E5">
      <w:pPr>
        <w:spacing w:after="120"/>
        <w:jc w:val="both"/>
      </w:pPr>
      <w:r w:rsidRPr="00625223">
        <w:t>10.1. Wykonawca, którego oferta zostanie wybrana jako najkorzystniejsza opracuje harmonogram rzeczowo-finansowy oraz uproszczony kosztorys robót,  uwzględniający zakres  przewidziany do realizacji i dostarczy  Zmawiającemu przed podpisaniem umowy.</w:t>
      </w:r>
    </w:p>
    <w:p w:rsidR="00F058E5" w:rsidRPr="00625223" w:rsidRDefault="00F058E5" w:rsidP="00F058E5">
      <w:pPr>
        <w:jc w:val="both"/>
      </w:pPr>
      <w:r w:rsidRPr="00625223">
        <w:t>10.2. Wymagana będzie współpraca i uzgodnienia z Zamawiającym w zakresie ustaleń dotyczących harmonogramu i realizacji robót.</w:t>
      </w:r>
    </w:p>
    <w:p w:rsidR="00F058E5" w:rsidRDefault="00F058E5" w:rsidP="00F058E5">
      <w:pPr>
        <w:jc w:val="both"/>
      </w:pPr>
    </w:p>
    <w:p w:rsidR="002E49C4" w:rsidRPr="00625223" w:rsidRDefault="002E49C4" w:rsidP="00F058E5">
      <w:pPr>
        <w:jc w:val="both"/>
      </w:pPr>
    </w:p>
    <w:p w:rsidR="00F058E5" w:rsidRPr="005B1C24" w:rsidRDefault="00F058E5" w:rsidP="00F058E5">
      <w:pPr>
        <w:jc w:val="both"/>
      </w:pPr>
      <w:r w:rsidRPr="005B1C24">
        <w:lastRenderedPageBreak/>
        <w:t>11.    Warunki gwarancyjne wymagane przez Zamawiającego:</w:t>
      </w:r>
    </w:p>
    <w:p w:rsidR="00F058E5" w:rsidRPr="005B1C24" w:rsidRDefault="00F058E5" w:rsidP="00F058E5">
      <w:pPr>
        <w:jc w:val="both"/>
      </w:pPr>
      <w:r w:rsidRPr="005B1C24">
        <w:t>a) Wykonawca udzieli Zamawiającemu minimum 36-miesięcznej gwarancji na całość wykonanych robót,</w:t>
      </w:r>
    </w:p>
    <w:p w:rsidR="00F058E5" w:rsidRPr="005B1C24" w:rsidRDefault="00F058E5" w:rsidP="00F058E5">
      <w:pPr>
        <w:jc w:val="both"/>
      </w:pPr>
      <w:r w:rsidRPr="005B1C24">
        <w:t>b) Zamawiający może realizować uprawnienia z tytułu rękojmi za wady fizyczne niezależnie od uprawnień wynikających z gwarancji. Wymagany termin rękojmi na wykonane roboty budowlane oraz wbudowane materiały wynosi minimum 36 miesięcy. Okres rękojmi na wykonane roboty rozpoczyna się od daty odbioru końcowego robót przez Zamawiającego.</w:t>
      </w:r>
    </w:p>
    <w:p w:rsidR="00F058E5" w:rsidRPr="005B1C24" w:rsidRDefault="00F058E5" w:rsidP="00F058E5">
      <w:pPr>
        <w:jc w:val="both"/>
      </w:pPr>
    </w:p>
    <w:p w:rsidR="00F058E5" w:rsidRDefault="00F058E5" w:rsidP="00F058E5">
      <w:pPr>
        <w:jc w:val="both"/>
      </w:pPr>
      <w:r w:rsidRPr="005B1C24">
        <w:t xml:space="preserve">12. Pozostałe warunki </w:t>
      </w:r>
      <w:r>
        <w:t>dotyczące realizacji zamówienia</w:t>
      </w:r>
      <w:r w:rsidRPr="005B1C24">
        <w:t xml:space="preserve"> zostały </w:t>
      </w:r>
      <w:r>
        <w:t xml:space="preserve">szczegółowo </w:t>
      </w:r>
      <w:r w:rsidRPr="005B1C24">
        <w:t xml:space="preserve">przedstawione we wzorze </w:t>
      </w:r>
      <w:r w:rsidRPr="00DF55D3">
        <w:t>Umowy (załącznik nr 7 do SIWZ).</w:t>
      </w:r>
    </w:p>
    <w:p w:rsidR="00F058E5" w:rsidRPr="00753E30" w:rsidRDefault="00F058E5" w:rsidP="00F058E5">
      <w:pPr>
        <w:jc w:val="both"/>
      </w:pPr>
    </w:p>
    <w:p w:rsidR="00F058E5" w:rsidRPr="001E5F6D" w:rsidRDefault="00F058E5" w:rsidP="00F058E5">
      <w:pPr>
        <w:jc w:val="both"/>
      </w:pPr>
      <w:r w:rsidRPr="001E5F6D">
        <w:t xml:space="preserve">13. Podwykonawstwo </w:t>
      </w:r>
    </w:p>
    <w:p w:rsidR="00F058E5" w:rsidRPr="001E5F6D" w:rsidRDefault="00F058E5" w:rsidP="00F058E5">
      <w:pPr>
        <w:jc w:val="both"/>
      </w:pPr>
      <w:r w:rsidRPr="001E5F6D">
        <w:t>Wykonawca może powierzyć wykonanie części zamówienia podwykonawcy.</w:t>
      </w:r>
    </w:p>
    <w:p w:rsidR="00F058E5" w:rsidRPr="001E5F6D" w:rsidRDefault="00F058E5" w:rsidP="00F058E5">
      <w:pPr>
        <w:jc w:val="both"/>
      </w:pPr>
      <w:r w:rsidRPr="001E5F6D">
        <w:t xml:space="preserve">Zamawiający żąda (zgodnie z art. 36b ust. 1 ustawy </w:t>
      </w:r>
      <w:proofErr w:type="spellStart"/>
      <w:r w:rsidRPr="001E5F6D">
        <w:t>Pzp</w:t>
      </w:r>
      <w:proofErr w:type="spellEnd"/>
      <w:r w:rsidRPr="001E5F6D">
        <w:t>.) wskazania przez Wykonawcę                  w ofercie części zamówienia, której wykonanie zamierza powierzyć  Podwykonawcy                        i podania przez wykonawcę firm podwykonawców.</w:t>
      </w:r>
    </w:p>
    <w:p w:rsidR="00F058E5" w:rsidRPr="001E5F6D" w:rsidRDefault="00F058E5" w:rsidP="00F058E5">
      <w:pPr>
        <w:jc w:val="both"/>
      </w:pPr>
      <w:r w:rsidRPr="001E5F6D">
        <w:t>Jeżeli zmiana albo rezygnacja z podwykonawcy dotyczy podmiotu, na którego zasoby Wykonawca powoływał się, na zasadach określonych w art. 22 ust. 1, w celu wykazania spełniania warunków udziału w postępowaniu lub kryteriów selekcji, Wykonawca jest obowiązany wykazać Zamawiającemu, iż proponowany inny podwykonawca lub wykonawca samodzielnie spełnia je w stopniu nie mniejszym niż podwykonawca</w:t>
      </w:r>
      <w:r>
        <w:t>,</w:t>
      </w:r>
      <w:r w:rsidRPr="001E5F6D">
        <w:t xml:space="preserve"> na którego zasoby wykonawca powołał się w trakcie postępowania o udzielenie zamówienia. </w:t>
      </w:r>
    </w:p>
    <w:p w:rsidR="00F058E5" w:rsidRPr="001E5F6D" w:rsidRDefault="00F058E5" w:rsidP="00F058E5">
      <w:pPr>
        <w:jc w:val="both"/>
      </w:pPr>
      <w:r w:rsidRPr="001E5F6D">
        <w:t>Przy realizacji zamówienia z udziałem podwykonawcy mają zastosowanie przepisy art. 143a – 143d ustawy Prawo zamówień publicznych.</w:t>
      </w:r>
    </w:p>
    <w:p w:rsidR="00F058E5" w:rsidRPr="001E5F6D" w:rsidRDefault="00F058E5" w:rsidP="00F058E5">
      <w:pPr>
        <w:jc w:val="both"/>
        <w:rPr>
          <w:i/>
        </w:rPr>
      </w:pPr>
    </w:p>
    <w:p w:rsidR="00F058E5" w:rsidRPr="001E5F6D" w:rsidRDefault="00F058E5" w:rsidP="00F058E5">
      <w:pPr>
        <w:jc w:val="both"/>
        <w:rPr>
          <w:i/>
        </w:rPr>
      </w:pPr>
      <w:r w:rsidRPr="001E5F6D">
        <w:t>14. Poleganie na zdolnościach podmiotu trzeciego:</w:t>
      </w:r>
    </w:p>
    <w:p w:rsidR="00F058E5" w:rsidRPr="001E5F6D" w:rsidRDefault="00F058E5" w:rsidP="00F058E5">
      <w:pPr>
        <w:pStyle w:val="Tekstpodstawowy"/>
        <w:jc w:val="both"/>
        <w:rPr>
          <w:sz w:val="24"/>
          <w:szCs w:val="24"/>
        </w:rPr>
      </w:pPr>
      <w:r w:rsidRPr="001E5F6D">
        <w:rPr>
          <w:sz w:val="24"/>
          <w:szCs w:val="24"/>
        </w:rPr>
        <w:t>Zgodnie z art. 22a ustawy Prawo zamówień publicznych -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F058E5" w:rsidRPr="001E5F6D" w:rsidRDefault="00F058E5" w:rsidP="00F058E5">
      <w:pPr>
        <w:pStyle w:val="Tekstpodstawowy"/>
        <w:jc w:val="both"/>
        <w:rPr>
          <w:sz w:val="24"/>
          <w:szCs w:val="24"/>
        </w:rPr>
      </w:pPr>
      <w:r w:rsidRPr="001E5F6D">
        <w:rPr>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F058E5" w:rsidRPr="00375706" w:rsidRDefault="00F058E5" w:rsidP="00F058E5">
      <w:pPr>
        <w:pStyle w:val="Tekstpodstawowy"/>
        <w:spacing w:after="240"/>
        <w:jc w:val="both"/>
        <w:rPr>
          <w:sz w:val="24"/>
          <w:szCs w:val="24"/>
        </w:rPr>
      </w:pPr>
      <w:r>
        <w:rPr>
          <w:sz w:val="24"/>
          <w:szCs w:val="24"/>
        </w:rPr>
        <w:t xml:space="preserve">W odniesieniu do warunków dotyczących wykształcenia, kwalifikacji zawodowych lub doświadczenia, wykonawcy mogą polegać na zdolnościach innych podmiotów, jeśli podmioty te realizują roboty budowlane lub usługi, do realizacji których te zdolności są wymagane. </w:t>
      </w:r>
    </w:p>
    <w:p w:rsidR="00F058E5" w:rsidRPr="009D44F3" w:rsidRDefault="00F058E5" w:rsidP="00BB6B23">
      <w:pPr>
        <w:spacing w:after="240"/>
        <w:jc w:val="both"/>
      </w:pPr>
      <w:r w:rsidRPr="008D1392">
        <w:t>15. Zamawiający</w:t>
      </w:r>
      <w:r>
        <w:t xml:space="preserve"> nie przewiduje możliwości </w:t>
      </w:r>
      <w:r w:rsidRPr="008D1392">
        <w:t xml:space="preserve">udzielenia zamówienia, o którym mowa w art. 67 ust. 1 </w:t>
      </w:r>
      <w:proofErr w:type="spellStart"/>
      <w:r w:rsidRPr="008D1392">
        <w:t>pkt</w:t>
      </w:r>
      <w:proofErr w:type="spellEnd"/>
      <w:r w:rsidRPr="008D1392">
        <w:t xml:space="preserve"> 6  </w:t>
      </w:r>
      <w:r>
        <w:t xml:space="preserve">i 7 lub w art. 134 ust. 6 </w:t>
      </w:r>
      <w:proofErr w:type="spellStart"/>
      <w:r>
        <w:t>pkt</w:t>
      </w:r>
      <w:proofErr w:type="spellEnd"/>
      <w:r>
        <w:t xml:space="preserve"> 3 </w:t>
      </w:r>
      <w:r w:rsidRPr="008D1392">
        <w:t>ustawy Prawo zamówień publicznych</w:t>
      </w:r>
      <w:r>
        <w:t xml:space="preserve">. </w:t>
      </w:r>
    </w:p>
    <w:p w:rsidR="00F058E5" w:rsidRDefault="00F058E5" w:rsidP="00F058E5">
      <w:pPr>
        <w:jc w:val="both"/>
      </w:pPr>
      <w:r w:rsidRPr="004F36D1">
        <w:t>16. Wymóg zatrudnienia na umowę o pracę</w:t>
      </w:r>
      <w:r>
        <w:t>:</w:t>
      </w:r>
      <w:r w:rsidRPr="004F36D1">
        <w:t xml:space="preserve"> </w:t>
      </w:r>
    </w:p>
    <w:p w:rsidR="00F058E5" w:rsidRPr="004F36D1" w:rsidRDefault="00F058E5" w:rsidP="00F058E5">
      <w:pPr>
        <w:jc w:val="both"/>
      </w:pPr>
      <w:r w:rsidRPr="004F36D1">
        <w:t xml:space="preserve">Zamawiający stosownie do art. 29 ust. 3a ustawy </w:t>
      </w:r>
      <w:proofErr w:type="spellStart"/>
      <w:r w:rsidRPr="004F36D1">
        <w:t>Pzp</w:t>
      </w:r>
      <w:proofErr w:type="spellEnd"/>
      <w:r w:rsidRPr="004F36D1">
        <w:t>. wymaga aby wykonawca przez cały okres realizacji zamówienia zatrudniał na umowę o pracę</w:t>
      </w:r>
      <w:r>
        <w:t xml:space="preserve"> </w:t>
      </w:r>
      <w:r w:rsidRPr="004F36D1">
        <w:t xml:space="preserve">osoby </w:t>
      </w:r>
      <w:r>
        <w:t xml:space="preserve">fizycznie </w:t>
      </w:r>
      <w:r w:rsidRPr="004F36D1">
        <w:t xml:space="preserve">wykonujące czynności w zakresie realizacji zamówienia, </w:t>
      </w:r>
      <w:r>
        <w:t>polegające</w:t>
      </w:r>
      <w:r w:rsidRPr="004F36D1">
        <w:t xml:space="preserve"> na wykonywaniu pracy w sposób określony w art. 22§ 1 ustawy z dnia 26 czerwca 1974r. – Kodeks pracy (zostały zatrudnione przez wykonawcę lub podwykonawcę na podstawie umowy o pracę).</w:t>
      </w:r>
    </w:p>
    <w:p w:rsidR="00F058E5" w:rsidRPr="004F36D1" w:rsidRDefault="00F058E5" w:rsidP="00F058E5">
      <w:pPr>
        <w:jc w:val="both"/>
      </w:pPr>
      <w:r w:rsidRPr="004F36D1">
        <w:t>Wykonawca zatrudni w/w osoby na okres realizacji zamówienia.</w:t>
      </w:r>
    </w:p>
    <w:p w:rsidR="00F058E5" w:rsidRPr="004F36D1" w:rsidRDefault="00F058E5" w:rsidP="00F058E5">
      <w:pPr>
        <w:jc w:val="both"/>
      </w:pPr>
      <w:r w:rsidRPr="004F36D1">
        <w:lastRenderedPageBreak/>
        <w:t>W przypadku rozwiązania stosunku pracy przed zakończeniem tego okresu, zobowiązuje się do niezwłocznego zatrudnienia na to miejsce innej osoby.</w:t>
      </w:r>
    </w:p>
    <w:p w:rsidR="00F058E5" w:rsidRPr="004F36D1" w:rsidRDefault="00F058E5" w:rsidP="00F058E5">
      <w:pPr>
        <w:jc w:val="both"/>
      </w:pPr>
    </w:p>
    <w:p w:rsidR="00BB6B23" w:rsidRPr="004F36D1" w:rsidRDefault="00F058E5" w:rsidP="00F058E5">
      <w:pPr>
        <w:jc w:val="both"/>
        <w:rPr>
          <w:i/>
        </w:rPr>
      </w:pPr>
      <w:r w:rsidRPr="004F36D1">
        <w:rPr>
          <w:i/>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F058E5" w:rsidRPr="004F36D1" w:rsidRDefault="00F058E5" w:rsidP="00F058E5">
      <w:pPr>
        <w:jc w:val="both"/>
        <w:rPr>
          <w:i/>
        </w:rPr>
      </w:pPr>
    </w:p>
    <w:p w:rsidR="00F058E5" w:rsidRPr="000B47B0" w:rsidRDefault="00F058E5" w:rsidP="00FB0580">
      <w:pPr>
        <w:pStyle w:val="Akapitzlist"/>
        <w:numPr>
          <w:ilvl w:val="0"/>
          <w:numId w:val="47"/>
        </w:numPr>
        <w:jc w:val="both"/>
      </w:pPr>
      <w:r w:rsidRPr="00D90D2F">
        <w:t xml:space="preserve">Rodzaj czynności niezbędnych do realizacji zamówienia, których dotyczą wymagania zatrudnienia na podstawie umowy o pracę </w:t>
      </w:r>
      <w:r w:rsidRPr="000B47B0">
        <w:t>przez wykonawcę osób wykonujących czynności w trakcie realizacji zamówienia: - Czynności bezpośrednio związane                    z</w:t>
      </w:r>
      <w:r>
        <w:t xml:space="preserve"> </w:t>
      </w:r>
      <w:r w:rsidR="000F5FD0">
        <w:t>zagospodarowaniem terenu wokół szkoły</w:t>
      </w:r>
      <w:r w:rsidRPr="000B47B0">
        <w:t xml:space="preserve"> (w szczególności</w:t>
      </w:r>
      <w:r>
        <w:t>:</w:t>
      </w:r>
      <w:r w:rsidRPr="000B47B0">
        <w:t xml:space="preserve"> </w:t>
      </w:r>
      <w:r w:rsidR="000F5FD0">
        <w:t>montaż obiektów małej architektury, wykonanie nawierzchni boiska i bieżni, utwardzenia z kostki brukowej betonowej – plac i chodniki);</w:t>
      </w:r>
    </w:p>
    <w:p w:rsidR="00F058E5" w:rsidRPr="00D90D2F" w:rsidRDefault="00F058E5" w:rsidP="00FB0580">
      <w:pPr>
        <w:pStyle w:val="Akapitzlist"/>
        <w:numPr>
          <w:ilvl w:val="0"/>
          <w:numId w:val="47"/>
        </w:numPr>
        <w:jc w:val="both"/>
      </w:pPr>
      <w:r w:rsidRPr="00D90D2F">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D90D2F">
        <w:t>ppk</w:t>
      </w:r>
      <w:proofErr w:type="spellEnd"/>
      <w:r w:rsidRPr="00D90D2F">
        <w:t xml:space="preserve"> a) czynności. Zamawiający uprawniony jest                          w szczególności do:</w:t>
      </w:r>
    </w:p>
    <w:p w:rsidR="00F058E5" w:rsidRPr="00901E67" w:rsidRDefault="00F058E5" w:rsidP="00F058E5">
      <w:pPr>
        <w:pStyle w:val="Akapitzlist"/>
        <w:jc w:val="both"/>
      </w:pPr>
      <w:r w:rsidRPr="00D90D2F">
        <w:t>- żądania wykazu osób, które</w:t>
      </w:r>
      <w:r w:rsidRPr="00901E67">
        <w:t xml:space="preserve"> będą wyznaczone do wykonywania konkretnych czynności w ramach realizacji zamówienia,</w:t>
      </w:r>
    </w:p>
    <w:p w:rsidR="00F058E5" w:rsidRPr="00901E67" w:rsidRDefault="00F058E5" w:rsidP="00F058E5">
      <w:pPr>
        <w:pStyle w:val="Akapitzlist"/>
        <w:jc w:val="both"/>
      </w:pPr>
      <w:r w:rsidRPr="00901E67">
        <w:t>- żądania oświadczeń i dokumentów w zakresie potwierdzenia spełniania w/w wymogów,</w:t>
      </w:r>
    </w:p>
    <w:p w:rsidR="00F058E5" w:rsidRPr="00901E67" w:rsidRDefault="00F058E5" w:rsidP="00F058E5">
      <w:pPr>
        <w:pStyle w:val="Akapitzlist"/>
        <w:jc w:val="both"/>
      </w:pPr>
      <w:r w:rsidRPr="00901E67">
        <w:t>- żądania wyjaśnień w przypadku wątpliwości w zakresie potwierdzenia spełniania w/w wymogów,</w:t>
      </w:r>
    </w:p>
    <w:p w:rsidR="00F058E5" w:rsidRPr="00901E67" w:rsidRDefault="00F058E5" w:rsidP="00F058E5">
      <w:pPr>
        <w:pStyle w:val="Akapitzlist"/>
        <w:jc w:val="both"/>
      </w:pPr>
      <w:r w:rsidRPr="00901E67">
        <w:t>- przeprowadzania kontroli na miejscu wykonywania świadczenia.</w:t>
      </w:r>
    </w:p>
    <w:p w:rsidR="00F058E5" w:rsidRPr="00901E67" w:rsidRDefault="00F058E5" w:rsidP="00FB0580">
      <w:pPr>
        <w:pStyle w:val="Akapitzlist"/>
        <w:numPr>
          <w:ilvl w:val="0"/>
          <w:numId w:val="47"/>
        </w:numPr>
        <w:jc w:val="both"/>
      </w:pPr>
      <w:r w:rsidRPr="00901E67">
        <w:t>W trakcie realizacji zamówienia, na każde wezwanie zamawiającego w wyznaczonym w tym wezwaniu terminie, wykonawca przedłoży zamawiającemu wskazane poniżej dowody w celu potwierdzenia spełnienia wymogu z</w:t>
      </w:r>
      <w:r>
        <w:t xml:space="preserve">atrudnienia na podstawie umowy </w:t>
      </w:r>
      <w:r w:rsidRPr="00901E67">
        <w:t xml:space="preserve"> o pracę przez wykonawcę lub po</w:t>
      </w:r>
      <w:r>
        <w:t>dwykonawcę osób wykonujących ws</w:t>
      </w:r>
      <w:r w:rsidRPr="00901E67">
        <w:t xml:space="preserve">kazane               w </w:t>
      </w:r>
      <w:proofErr w:type="spellStart"/>
      <w:r w:rsidRPr="00901E67">
        <w:t>ppkt</w:t>
      </w:r>
      <w:proofErr w:type="spellEnd"/>
      <w:r w:rsidRPr="00901E67">
        <w:t xml:space="preserve"> a)  - czynności w trakcie realizacji zamówienia:</w:t>
      </w:r>
    </w:p>
    <w:p w:rsidR="00F058E5" w:rsidRPr="00901E67" w:rsidRDefault="00F058E5" w:rsidP="00F058E5">
      <w:pPr>
        <w:pStyle w:val="Akapitzlist"/>
        <w:jc w:val="both"/>
      </w:pPr>
      <w:r w:rsidRPr="00901E67">
        <w:t xml:space="preserve">- </w:t>
      </w:r>
      <w:r w:rsidRPr="00901E67">
        <w:rPr>
          <w:b/>
        </w:rPr>
        <w:t>wykaz osób</w:t>
      </w:r>
      <w:r w:rsidRPr="00901E67">
        <w:t>, które będą wyznaczone do wykonywania konkretnych czynności                    w ramach realizacji zamówienia (imiona i nazwiska osób oraz rodzaj wykonywanej czynności);</w:t>
      </w:r>
    </w:p>
    <w:p w:rsidR="00F058E5" w:rsidRPr="00901E67" w:rsidRDefault="00F058E5" w:rsidP="00F058E5">
      <w:pPr>
        <w:pStyle w:val="Akapitzlist"/>
        <w:jc w:val="both"/>
      </w:pPr>
      <w:r w:rsidRPr="00901E67">
        <w:t xml:space="preserve">- </w:t>
      </w:r>
      <w:r w:rsidRPr="00901E67">
        <w:rPr>
          <w:b/>
        </w:rPr>
        <w:t>oświadczenie</w:t>
      </w:r>
      <w:r w:rsidRPr="00901E67">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F058E5" w:rsidRPr="00901E67" w:rsidRDefault="00F058E5" w:rsidP="00F058E5">
      <w:pPr>
        <w:pStyle w:val="Akapitzlist"/>
        <w:jc w:val="both"/>
      </w:pPr>
      <w:r w:rsidRPr="00901E67">
        <w:t xml:space="preserve">- poświadczoną za zgodność z oryginałem odpowiednio przez wykonawcę lub podwykonawcę </w:t>
      </w:r>
      <w:r w:rsidRPr="00901E67">
        <w:rPr>
          <w:b/>
        </w:rPr>
        <w:t>kopię umowy/umów o pracę</w:t>
      </w:r>
      <w:r w:rsidRPr="00901E67">
        <w:t xml:space="preserve"> osób wykonujących w takcie realizacji zamówienia czynności</w:t>
      </w:r>
      <w:r>
        <w:t>,</w:t>
      </w:r>
      <w:r w:rsidRPr="00901E67">
        <w:t xml:space="preserve"> których dotyczy w/w oświadczenie wykonawcy lub podwykonawcy (wraz z dokumentem regulującym zakres obowiązków, jeżeli został sporządzony). Kopia umowy/umów powinna zostać </w:t>
      </w:r>
      <w:proofErr w:type="spellStart"/>
      <w:r w:rsidRPr="00901E67">
        <w:t>zanonimizowana</w:t>
      </w:r>
      <w:proofErr w:type="spellEnd"/>
      <w:r w:rsidRPr="00901E67">
        <w:t xml:space="preserve"> w sposób zapewniający ochron</w:t>
      </w:r>
      <w:r>
        <w:t xml:space="preserve">ę danych osobowych pracowników </w:t>
      </w:r>
      <w:r w:rsidRPr="00901E67">
        <w:t xml:space="preserve">(w szczególności bez adresów, nr PESEL pracowników). Imię i nazwisko pracownika nie podlega </w:t>
      </w:r>
      <w:proofErr w:type="spellStart"/>
      <w:r w:rsidRPr="00901E67">
        <w:lastRenderedPageBreak/>
        <w:t>anonimizacji</w:t>
      </w:r>
      <w:proofErr w:type="spellEnd"/>
      <w:r w:rsidRPr="00901E67">
        <w:t>. Informacje takie jak: data zawarcia umowy, rodzaj umowy o pracę                 i wymiar etatu – powinny być możliwe do zidentyfikowania.</w:t>
      </w:r>
    </w:p>
    <w:p w:rsidR="00F058E5" w:rsidRPr="00901E67" w:rsidRDefault="00F058E5" w:rsidP="00F058E5">
      <w:pPr>
        <w:pStyle w:val="Akapitzlist"/>
        <w:jc w:val="both"/>
      </w:pPr>
      <w:r w:rsidRPr="00901E67">
        <w:t>- zaświadczenie właściwego oddziału ZUS, potwierdzające opłacanie przez wykonawcę lub podwykonawcę składek na ubezpieczenie społeczne i zdrowotne                   z tytułu zatrudnienia na podstawie umów  o pracę za ostatni okres rozliczeniowy;</w:t>
      </w:r>
    </w:p>
    <w:p w:rsidR="00F058E5" w:rsidRPr="00901E67" w:rsidRDefault="00F058E5" w:rsidP="00F058E5">
      <w:pPr>
        <w:pStyle w:val="Akapitzlist"/>
        <w:jc w:val="both"/>
      </w:pPr>
      <w:r w:rsidRPr="00901E67">
        <w:t xml:space="preserve">- poświadczoną za zgodność z oryginałem odpowiednio przez wykonawcę lub podwykonawcę kopię dokumentu potwierdzającego zgłoszenie pracownika przez pracodawcę do ubezpieczeń, </w:t>
      </w:r>
      <w:proofErr w:type="spellStart"/>
      <w:r w:rsidRPr="00901E67">
        <w:t>zanonimizowaną</w:t>
      </w:r>
      <w:proofErr w:type="spellEnd"/>
      <w:r w:rsidRPr="00901E67">
        <w:t xml:space="preserve"> w sposób zapewniający ochro</w:t>
      </w:r>
      <w:r>
        <w:t>nę danych osobowych pracowników</w:t>
      </w:r>
      <w:r w:rsidRPr="00901E67">
        <w:t xml:space="preserve">. Imię i nazwisko pracownika nie podlega </w:t>
      </w:r>
      <w:proofErr w:type="spellStart"/>
      <w:r w:rsidRPr="00901E67">
        <w:t>anonimizacji</w:t>
      </w:r>
      <w:proofErr w:type="spellEnd"/>
      <w:r w:rsidRPr="00901E67">
        <w:t>.</w:t>
      </w:r>
    </w:p>
    <w:p w:rsidR="00F058E5" w:rsidRPr="00A664F1" w:rsidRDefault="00F058E5" w:rsidP="00FB0580">
      <w:pPr>
        <w:pStyle w:val="Akapitzlist"/>
        <w:numPr>
          <w:ilvl w:val="0"/>
          <w:numId w:val="47"/>
        </w:numPr>
        <w:jc w:val="both"/>
      </w:pPr>
      <w:r w:rsidRPr="00901E67">
        <w:t>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istotnych postanowieniach umowy (wzór umowy stanowi załącznik nr 7 do SIWZ). Niezłożenie przez</w:t>
      </w:r>
      <w:r>
        <w:t xml:space="preserve"> wykonawcę w wyznaczonym przez Z</w:t>
      </w:r>
      <w:r w:rsidRPr="00901E67">
        <w:t>amawiającego terminie żądanych</w:t>
      </w:r>
      <w:r>
        <w:t xml:space="preserve"> przez Z</w:t>
      </w:r>
      <w:r w:rsidRPr="00901E67">
        <w:t xml:space="preserve">amawiającego dokumentów w celu </w:t>
      </w:r>
      <w:r>
        <w:t>potwierdzenia spełnienia przez Wykonawcę</w:t>
      </w:r>
      <w:r w:rsidRPr="00901E67">
        <w:t xml:space="preserve"> lub </w:t>
      </w:r>
      <w:r>
        <w:t>P</w:t>
      </w:r>
      <w:r w:rsidRPr="00901E67">
        <w:t>odwykonawcę wymogu zatrudnienia na podstawie umowy o pracę - traktowane b</w:t>
      </w:r>
      <w:r>
        <w:t>ędzie jako niespełnienie przez Wykonawcę lub P</w:t>
      </w:r>
      <w:r w:rsidRPr="00901E67">
        <w:t xml:space="preserve">odwykonawcę wymogu zatrudnienia na podstawie umowy o pracę osób wykonujących wskazane w </w:t>
      </w:r>
      <w:proofErr w:type="spellStart"/>
      <w:r w:rsidRPr="00901E67">
        <w:t>ppkt</w:t>
      </w:r>
      <w:proofErr w:type="spellEnd"/>
      <w:r w:rsidRPr="00901E67">
        <w:t xml:space="preserve"> a) czynności.</w:t>
      </w:r>
    </w:p>
    <w:p w:rsidR="00F058E5" w:rsidRDefault="00F058E5" w:rsidP="00FB0580">
      <w:pPr>
        <w:pStyle w:val="Akapitzlist"/>
        <w:numPr>
          <w:ilvl w:val="0"/>
          <w:numId w:val="47"/>
        </w:numPr>
        <w:jc w:val="both"/>
      </w:pPr>
      <w:r w:rsidRPr="00901E67">
        <w:t>W przypadku uzasadnionych wątpliwości co do przestrzegania prawa pracy przez wykonawcę lub podwykonawcę, zamawiający może zwrócić się o przeprowadzenie kontroli przez Państwową Inspekcję Pracy.</w:t>
      </w:r>
    </w:p>
    <w:p w:rsidR="00F058E5" w:rsidRPr="00901E67" w:rsidRDefault="00F058E5" w:rsidP="00F058E5">
      <w:pPr>
        <w:pStyle w:val="Akapitzlist"/>
        <w:jc w:val="both"/>
      </w:pPr>
    </w:p>
    <w:p w:rsidR="00F058E5" w:rsidRPr="000F5FD0" w:rsidRDefault="00F058E5" w:rsidP="00F058E5">
      <w:pPr>
        <w:jc w:val="both"/>
        <w:rPr>
          <w:color w:val="FF0000"/>
        </w:rPr>
      </w:pPr>
    </w:p>
    <w:p w:rsidR="00F058E5" w:rsidRPr="000B47B0" w:rsidRDefault="00F058E5" w:rsidP="00F058E5">
      <w:pPr>
        <w:pStyle w:val="Tekstpodstawowy"/>
        <w:jc w:val="both"/>
        <w:rPr>
          <w:b/>
          <w:sz w:val="24"/>
          <w:szCs w:val="24"/>
        </w:rPr>
      </w:pPr>
      <w:r w:rsidRPr="001F529A">
        <w:rPr>
          <w:b/>
          <w:sz w:val="24"/>
          <w:szCs w:val="24"/>
        </w:rPr>
        <w:t xml:space="preserve">IV.  Termin wykonania zamówienia – </w:t>
      </w:r>
      <w:r w:rsidRPr="001F529A">
        <w:rPr>
          <w:sz w:val="24"/>
          <w:szCs w:val="24"/>
        </w:rPr>
        <w:t xml:space="preserve">od dnia podpisania umowy  </w:t>
      </w:r>
      <w:r w:rsidR="000F5FD0" w:rsidRPr="001F529A">
        <w:rPr>
          <w:b/>
          <w:sz w:val="24"/>
          <w:szCs w:val="24"/>
        </w:rPr>
        <w:t>do dnia</w:t>
      </w:r>
      <w:r w:rsidR="000F5FD0">
        <w:rPr>
          <w:b/>
          <w:sz w:val="24"/>
          <w:szCs w:val="24"/>
        </w:rPr>
        <w:t xml:space="preserve"> 31.08.2021r. </w:t>
      </w:r>
    </w:p>
    <w:p w:rsidR="00F058E5" w:rsidRPr="000638A5" w:rsidRDefault="00F058E5" w:rsidP="00F058E5">
      <w:pPr>
        <w:jc w:val="both"/>
        <w:rPr>
          <w:color w:val="FF0000"/>
        </w:rPr>
      </w:pPr>
    </w:p>
    <w:p w:rsidR="00F058E5" w:rsidRPr="00A51E8D" w:rsidRDefault="00F058E5" w:rsidP="00F058E5">
      <w:pPr>
        <w:pStyle w:val="Tekstpodstawowy"/>
        <w:jc w:val="both"/>
        <w:rPr>
          <w:sz w:val="24"/>
          <w:szCs w:val="24"/>
        </w:rPr>
      </w:pPr>
      <w:r w:rsidRPr="00A51E8D">
        <w:rPr>
          <w:b/>
          <w:sz w:val="24"/>
          <w:szCs w:val="24"/>
        </w:rPr>
        <w:t xml:space="preserve">V. Warunki udziału w postępowaniu </w:t>
      </w:r>
    </w:p>
    <w:p w:rsidR="00F058E5" w:rsidRPr="00A51E8D" w:rsidRDefault="00F058E5" w:rsidP="00F058E5">
      <w:pPr>
        <w:pStyle w:val="Standard"/>
        <w:jc w:val="both"/>
        <w:rPr>
          <w:sz w:val="24"/>
          <w:szCs w:val="24"/>
        </w:rPr>
      </w:pPr>
      <w:r w:rsidRPr="00A51E8D">
        <w:rPr>
          <w:sz w:val="24"/>
          <w:szCs w:val="24"/>
        </w:rPr>
        <w:t>1.  O udzielenie zamówienia publicznego mogą ubiegać się Wykonawcy, którzy:</w:t>
      </w:r>
    </w:p>
    <w:p w:rsidR="00F058E5" w:rsidRPr="00A51E8D" w:rsidRDefault="00F058E5" w:rsidP="00F058E5">
      <w:pPr>
        <w:pStyle w:val="Standard"/>
        <w:jc w:val="both"/>
        <w:rPr>
          <w:sz w:val="24"/>
          <w:szCs w:val="24"/>
        </w:rPr>
      </w:pPr>
      <w:r w:rsidRPr="00A51E8D">
        <w:rPr>
          <w:sz w:val="24"/>
          <w:szCs w:val="24"/>
        </w:rPr>
        <w:t xml:space="preserve">1) nie podlegają wykluczeniu na podstawie art. 24 ust. 1 </w:t>
      </w:r>
      <w:proofErr w:type="spellStart"/>
      <w:r w:rsidRPr="00A51E8D">
        <w:rPr>
          <w:sz w:val="24"/>
          <w:szCs w:val="24"/>
        </w:rPr>
        <w:t>pkt</w:t>
      </w:r>
      <w:proofErr w:type="spellEnd"/>
      <w:r w:rsidRPr="00A51E8D">
        <w:rPr>
          <w:sz w:val="24"/>
          <w:szCs w:val="24"/>
        </w:rPr>
        <w:t xml:space="preserve"> 12) – 23), oraz na podstawie            art. 24 ust. 5  </w:t>
      </w:r>
      <w:proofErr w:type="spellStart"/>
      <w:r w:rsidRPr="00A51E8D">
        <w:rPr>
          <w:sz w:val="24"/>
          <w:szCs w:val="24"/>
        </w:rPr>
        <w:t>pkt</w:t>
      </w:r>
      <w:proofErr w:type="spellEnd"/>
      <w:r w:rsidRPr="00A51E8D">
        <w:rPr>
          <w:sz w:val="24"/>
          <w:szCs w:val="24"/>
        </w:rPr>
        <w:t xml:space="preserve"> 1)</w:t>
      </w:r>
    </w:p>
    <w:p w:rsidR="00F058E5" w:rsidRPr="00A51E8D" w:rsidRDefault="00F058E5" w:rsidP="00F058E5">
      <w:pPr>
        <w:pStyle w:val="Standard"/>
        <w:jc w:val="both"/>
        <w:rPr>
          <w:sz w:val="24"/>
          <w:szCs w:val="24"/>
        </w:rPr>
      </w:pPr>
      <w:r w:rsidRPr="00A51E8D">
        <w:rPr>
          <w:sz w:val="24"/>
          <w:szCs w:val="24"/>
        </w:rPr>
        <w:t>2) spełniają określone przez Zamawiającego warunki udziału w postępowaniu warunki  dotyczące:</w:t>
      </w:r>
    </w:p>
    <w:p w:rsidR="00F058E5" w:rsidRPr="00A51E8D" w:rsidRDefault="00F058E5" w:rsidP="00F058E5">
      <w:pPr>
        <w:pStyle w:val="Tekstpodstawowy2"/>
        <w:ind w:left="708"/>
      </w:pPr>
      <w:r w:rsidRPr="00A51E8D">
        <w:t>a) Kompetencji lub uprawnień do prowadzenia określonej działalności zawodowej:</w:t>
      </w:r>
    </w:p>
    <w:p w:rsidR="00F058E5" w:rsidRDefault="00F058E5" w:rsidP="00F058E5">
      <w:pPr>
        <w:ind w:left="708"/>
        <w:jc w:val="both"/>
      </w:pPr>
      <w:r w:rsidRPr="00A51E8D">
        <w:t>Zamawiający nie określa wymagań w zakresie spełnienia tego warunku.</w:t>
      </w:r>
    </w:p>
    <w:p w:rsidR="00F058E5" w:rsidRPr="00D956B2" w:rsidRDefault="00F058E5" w:rsidP="00F058E5">
      <w:pPr>
        <w:ind w:left="708"/>
        <w:jc w:val="both"/>
      </w:pPr>
    </w:p>
    <w:p w:rsidR="00F058E5" w:rsidRPr="00A51E8D" w:rsidRDefault="00F058E5" w:rsidP="00F058E5">
      <w:pPr>
        <w:pStyle w:val="Akapitzlist"/>
        <w:spacing w:after="100" w:afterAutospacing="1"/>
        <w:ind w:left="708"/>
        <w:jc w:val="both"/>
      </w:pPr>
      <w:r w:rsidRPr="00A51E8D">
        <w:rPr>
          <w:bCs/>
        </w:rPr>
        <w:t xml:space="preserve">b) </w:t>
      </w:r>
      <w:r w:rsidRPr="00A51E8D">
        <w:t>Sytuacji ekonomicznej lub finansowej</w:t>
      </w:r>
      <w:r>
        <w:t>:</w:t>
      </w:r>
    </w:p>
    <w:p w:rsidR="00F058E5" w:rsidRDefault="00F058E5" w:rsidP="00BB6B23">
      <w:pPr>
        <w:pStyle w:val="Akapitzlist"/>
        <w:spacing w:after="120"/>
        <w:ind w:left="708"/>
        <w:jc w:val="both"/>
      </w:pPr>
      <w:r w:rsidRPr="00A51E8D">
        <w:t>Zamawiający nie określa wymagań w zakresie spełnienia tego warunku.</w:t>
      </w:r>
    </w:p>
    <w:p w:rsidR="00BB6B23" w:rsidRPr="00D956B2" w:rsidRDefault="00BB6B23" w:rsidP="00BB6B23">
      <w:pPr>
        <w:pStyle w:val="Akapitzlist"/>
        <w:spacing w:after="120"/>
        <w:ind w:left="708"/>
        <w:jc w:val="both"/>
      </w:pPr>
    </w:p>
    <w:p w:rsidR="00F058E5" w:rsidRPr="00A51E8D" w:rsidRDefault="00F058E5" w:rsidP="00F058E5">
      <w:pPr>
        <w:pStyle w:val="Akapitzlist"/>
        <w:ind w:left="708"/>
        <w:jc w:val="both"/>
        <w:rPr>
          <w:bCs/>
        </w:rPr>
      </w:pPr>
      <w:r w:rsidRPr="00A51E8D">
        <w:rPr>
          <w:bCs/>
        </w:rPr>
        <w:t>c) Zdol</w:t>
      </w:r>
      <w:r>
        <w:rPr>
          <w:bCs/>
        </w:rPr>
        <w:t>ności technicznej lub zawodowej:</w:t>
      </w:r>
    </w:p>
    <w:p w:rsidR="00F058E5" w:rsidRPr="00A45242" w:rsidRDefault="00F058E5" w:rsidP="00F058E5">
      <w:pPr>
        <w:ind w:left="708"/>
        <w:jc w:val="both"/>
      </w:pPr>
      <w:r w:rsidRPr="00A51E8D">
        <w:rPr>
          <w:bCs/>
        </w:rPr>
        <w:t xml:space="preserve">- </w:t>
      </w:r>
      <w:r w:rsidRPr="00A51E8D">
        <w:t xml:space="preserve">Zamawiający uzna ten warunek za spełniony jeżeli Wykonawca wykaże, że                      w okresie ostatnich pięciu lat przed upływem terminu składania ofert (a jeżeli okres prowadzenia działalności jest krótszy – w tym okresie), wykonał należycie, zgodnie                 z przepisami prawa budowlanego i prawidłowo ukończył </w:t>
      </w:r>
      <w:r>
        <w:t xml:space="preserve">co najmniej 2 roboty budowlane w zakresie </w:t>
      </w:r>
      <w:r w:rsidR="000F5FD0">
        <w:t>zagospodarowania terenu, polegające</w:t>
      </w:r>
      <w:r w:rsidR="00167786">
        <w:t>go</w:t>
      </w:r>
      <w:r w:rsidR="000F5FD0">
        <w:t xml:space="preserve"> na budow</w:t>
      </w:r>
      <w:r w:rsidR="0046551E">
        <w:t>ie parkingu lub</w:t>
      </w:r>
      <w:r w:rsidR="00167786">
        <w:t xml:space="preserve"> p</w:t>
      </w:r>
      <w:r w:rsidR="0046551E">
        <w:t>lacu zabaw lub boiska sportowego lub</w:t>
      </w:r>
      <w:r w:rsidR="000F5FD0">
        <w:t xml:space="preserve"> siłowni zewnętrznej</w:t>
      </w:r>
      <w:r w:rsidR="00167786">
        <w:t xml:space="preserve"> </w:t>
      </w:r>
      <w:r>
        <w:t>-</w:t>
      </w:r>
      <w:r w:rsidRPr="00A45242">
        <w:t xml:space="preserve"> o wartości nie mniejszej niż  </w:t>
      </w:r>
      <w:r w:rsidR="00167786">
        <w:t>3</w:t>
      </w:r>
      <w:r>
        <w:t>00</w:t>
      </w:r>
      <w:r w:rsidRPr="00A45242">
        <w:t xml:space="preserve"> 000,00 zł.</w:t>
      </w:r>
      <w:r>
        <w:t xml:space="preserve"> brutto każda z robót.</w:t>
      </w:r>
    </w:p>
    <w:p w:rsidR="0046551E" w:rsidRDefault="00F058E5" w:rsidP="00F058E5">
      <w:pPr>
        <w:ind w:left="708"/>
        <w:jc w:val="both"/>
        <w:rPr>
          <w:bCs/>
        </w:rPr>
      </w:pPr>
      <w:r w:rsidRPr="00F335BC">
        <w:rPr>
          <w:bCs/>
        </w:rPr>
        <w:t xml:space="preserve">- Zamawiający uzna w/w warunek za spełniony jeżeli Wykonawca wykaże, że dysponuje lub będzie dysponował osobami, które będą uczestniczyć w realizacji zamówienia, tj.:  </w:t>
      </w:r>
    </w:p>
    <w:p w:rsidR="0046551E" w:rsidRDefault="00F058E5" w:rsidP="0046551E">
      <w:pPr>
        <w:pStyle w:val="Akapitzlist"/>
        <w:numPr>
          <w:ilvl w:val="0"/>
          <w:numId w:val="52"/>
        </w:numPr>
        <w:jc w:val="both"/>
        <w:rPr>
          <w:bCs/>
        </w:rPr>
      </w:pPr>
      <w:r w:rsidRPr="0046551E">
        <w:rPr>
          <w:bCs/>
        </w:rPr>
        <w:lastRenderedPageBreak/>
        <w:t>kierownikiem budowy, który posiada kwalifikacje zawodowe, uprawniające do kierowania robotami budowlanymi, pozwalające na wykonywanie samodzielnych funkcji technicznych w budownictwie  w branży konstrukcyjno-</w:t>
      </w:r>
      <w:r w:rsidR="00167786" w:rsidRPr="0046551E">
        <w:rPr>
          <w:bCs/>
        </w:rPr>
        <w:t xml:space="preserve">budowlanej oraz </w:t>
      </w:r>
    </w:p>
    <w:p w:rsidR="00F058E5" w:rsidRPr="0046551E" w:rsidRDefault="00167786" w:rsidP="0046551E">
      <w:pPr>
        <w:pStyle w:val="Akapitzlist"/>
        <w:numPr>
          <w:ilvl w:val="0"/>
          <w:numId w:val="52"/>
        </w:numPr>
        <w:jc w:val="both"/>
        <w:rPr>
          <w:bCs/>
        </w:rPr>
      </w:pPr>
      <w:r w:rsidRPr="0046551E">
        <w:rPr>
          <w:bCs/>
        </w:rPr>
        <w:t xml:space="preserve">kierownikiem robót, który będzie posiadał </w:t>
      </w:r>
      <w:r w:rsidR="00F058E5" w:rsidRPr="0046551E">
        <w:rPr>
          <w:bCs/>
        </w:rPr>
        <w:t>od</w:t>
      </w:r>
      <w:r w:rsidRPr="0046551E">
        <w:rPr>
          <w:bCs/>
        </w:rPr>
        <w:t xml:space="preserve">powiednie uprawnienia w branży </w:t>
      </w:r>
      <w:r w:rsidR="00F058E5" w:rsidRPr="0046551E">
        <w:rPr>
          <w:bCs/>
        </w:rPr>
        <w:t>elektrycznej.</w:t>
      </w:r>
    </w:p>
    <w:p w:rsidR="00F058E5" w:rsidRPr="00F335BC" w:rsidRDefault="00F058E5" w:rsidP="0046551E">
      <w:pPr>
        <w:jc w:val="both"/>
        <w:rPr>
          <w:bCs/>
        </w:rPr>
      </w:pPr>
      <w:r w:rsidRPr="001B7829">
        <w:rPr>
          <w:bCs/>
        </w:rPr>
        <w:t>Zamawiający dopuszcza połączenie</w:t>
      </w:r>
      <w:r w:rsidRPr="00F335BC">
        <w:rPr>
          <w:bCs/>
        </w:rPr>
        <w:t xml:space="preserve"> wyżej wskazanych funkcji pod warunkiem spełnienia przez osobę łączącą te funkcje wszystkich warunków wymaganych dla poszczególnych funkcji.</w:t>
      </w:r>
    </w:p>
    <w:p w:rsidR="00F058E5" w:rsidRDefault="00F058E5" w:rsidP="0046551E">
      <w:pPr>
        <w:jc w:val="both"/>
        <w:rPr>
          <w:bCs/>
        </w:rPr>
      </w:pPr>
      <w:r w:rsidRPr="00F335BC">
        <w:rPr>
          <w:bCs/>
        </w:rPr>
        <w:t>Samodzielne funkcje techniczne w budownictwie, określone w art. 12 ust 1 ustawy Prawo budowlane, mogą również wykonywać osoby, których odpowiednie kwalifikacje zawodowe zostały uznane na zasadach określonych w przepisach odrębnych, tj. m. in. w ustawie o zasadach uznawania kwalifikacji zawodowych nabytych w państwach członkowskich Unii Europejskiej z dnia 22 grudnia 2015r.</w:t>
      </w:r>
      <w:r>
        <w:rPr>
          <w:bCs/>
        </w:rPr>
        <w:t xml:space="preserve"> (Dz. U. z 2020r. poz. 220</w:t>
      </w:r>
      <w:r w:rsidRPr="00F335BC">
        <w:rPr>
          <w:bCs/>
        </w:rPr>
        <w:t>) oraz w rozumieniu art. 20a ust. 1 ustawy z dnia 15 grudnia 2000r. o samorządach zawodowych architektów oraz inżyn</w:t>
      </w:r>
      <w:r>
        <w:rPr>
          <w:bCs/>
        </w:rPr>
        <w:t>ierów budownictwa (Dz. U. z 2019</w:t>
      </w:r>
      <w:r w:rsidRPr="00F335BC">
        <w:rPr>
          <w:bCs/>
        </w:rPr>
        <w:t xml:space="preserve">r., poz. </w:t>
      </w:r>
      <w:r>
        <w:rPr>
          <w:bCs/>
        </w:rPr>
        <w:t>1117</w:t>
      </w:r>
      <w:r w:rsidRPr="00F335BC">
        <w:rPr>
          <w:bCs/>
        </w:rPr>
        <w:t>).</w:t>
      </w:r>
    </w:p>
    <w:p w:rsidR="00F058E5" w:rsidRDefault="00F058E5" w:rsidP="00F058E5">
      <w:pPr>
        <w:ind w:left="708"/>
        <w:jc w:val="both"/>
        <w:rPr>
          <w:bCs/>
        </w:rPr>
      </w:pPr>
    </w:p>
    <w:p w:rsidR="00F058E5" w:rsidRPr="009D44F3" w:rsidRDefault="00F058E5" w:rsidP="0046551E">
      <w:pPr>
        <w:spacing w:after="120"/>
        <w:jc w:val="both"/>
      </w:pPr>
      <w:r w:rsidRPr="009D44F3">
        <w:t>3) Wykonawca</w:t>
      </w:r>
      <w:r>
        <w:t xml:space="preserve"> może w celu</w:t>
      </w:r>
      <w:r w:rsidRPr="009D44F3">
        <w:t xml:space="preserve"> potwierdzenia spełniania warunków udziału </w:t>
      </w:r>
      <w:r>
        <w:t xml:space="preserve">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Pr="009D44F3">
        <w:t>Wykonawca, który polega na zdolnościach lub sytuacji in</w:t>
      </w:r>
      <w:r>
        <w:t>nych podmiotów, musi udowodnić Zamawiającemu, ż</w:t>
      </w:r>
      <w:r w:rsidRPr="009D44F3">
        <w:t>e realizując zamówienie będzie dysponował niezbędnymi zasobami tych podmiotów, w szczególności przedstawiając zobowiązanie tych podmiotów do oddania mu do dyspozycji niezbędnych zasobów na potrzeby realizacji zamówienia.</w:t>
      </w:r>
    </w:p>
    <w:p w:rsidR="00F058E5" w:rsidRPr="00F00DD3" w:rsidRDefault="00F058E5" w:rsidP="00F058E5">
      <w:pPr>
        <w:spacing w:after="100" w:afterAutospacing="1"/>
        <w:jc w:val="both"/>
      </w:pPr>
      <w:r w:rsidRPr="009D44F3">
        <w:t>Zamawiający oceni, czy udostępnion</w:t>
      </w:r>
      <w:r>
        <w:t>e W</w:t>
      </w:r>
      <w:r w:rsidRPr="009D44F3">
        <w:t>ykonawcy zdolności techniczne lub zawodowe lub</w:t>
      </w:r>
      <w:r w:rsidRPr="00F00DD3">
        <w:t xml:space="preserve"> ich sytuacja finansowa lub ekonomiczna</w:t>
      </w:r>
      <w:r>
        <w:t>, pozwalają na wykazanie przez W</w:t>
      </w:r>
      <w:r w:rsidRPr="00F00DD3">
        <w:t>ykonawcę spełniania warunków udziału w postępowaniu oraz zbada czy nie zachodzą wobec tego podmiotu podstawy wykluczenia</w:t>
      </w:r>
      <w:r>
        <w:t>,</w:t>
      </w:r>
      <w:r w:rsidRPr="00F00DD3">
        <w:t xml:space="preserve"> o których mowa w art. 24 ust. 1 </w:t>
      </w:r>
      <w:proofErr w:type="spellStart"/>
      <w:r w:rsidRPr="00F00DD3">
        <w:t>pkt</w:t>
      </w:r>
      <w:proofErr w:type="spellEnd"/>
      <w:r w:rsidRPr="00F00DD3">
        <w:t xml:space="preserve"> 13-22 i ust. 5 </w:t>
      </w:r>
      <w:proofErr w:type="spellStart"/>
      <w:r w:rsidRPr="00F00DD3">
        <w:t>pkt</w:t>
      </w:r>
      <w:proofErr w:type="spellEnd"/>
      <w:r w:rsidRPr="00F00DD3">
        <w:t xml:space="preserve"> 1.</w:t>
      </w:r>
    </w:p>
    <w:p w:rsidR="00F058E5" w:rsidRDefault="00F058E5" w:rsidP="00F058E5">
      <w:pPr>
        <w:spacing w:after="100" w:afterAutospacing="1"/>
        <w:jc w:val="both"/>
      </w:pPr>
      <w:r w:rsidRPr="00F00DD3">
        <w:t>W odniesieniu do warunków dotyczących wykształcenia, kwalifikacji zawodowych lub doświadczenia, wykonawcy mogą polegać na zdolnościach innych podmiotów, jeśli podmioty te zrealizują</w:t>
      </w:r>
      <w:r>
        <w:t xml:space="preserve"> </w:t>
      </w:r>
      <w:r w:rsidRPr="00F00DD3">
        <w:t xml:space="preserve"> usługi, do realizacji których te zdolności są wymagane.</w:t>
      </w:r>
    </w:p>
    <w:p w:rsidR="00F058E5" w:rsidRDefault="00F058E5" w:rsidP="00F058E5">
      <w:pPr>
        <w:spacing w:after="100" w:afterAutospacing="1"/>
        <w:jc w:val="both"/>
      </w:pPr>
      <w: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F058E5" w:rsidRDefault="00F058E5" w:rsidP="00F058E5">
      <w:pPr>
        <w:jc w:val="both"/>
      </w:pPr>
      <w:r>
        <w:t>Zobowiązanie lub inny dokument potwierdzający udostępnienie zasobów przez inne podmioty musi określać:</w:t>
      </w:r>
    </w:p>
    <w:p w:rsidR="00F058E5" w:rsidRDefault="00F058E5" w:rsidP="00F058E5">
      <w:pPr>
        <w:jc w:val="both"/>
      </w:pPr>
      <w:r>
        <w:t>- zakres dostępnych wykonawcy zasobów innego podmiotu,</w:t>
      </w:r>
    </w:p>
    <w:p w:rsidR="00F058E5" w:rsidRDefault="00F058E5" w:rsidP="00F058E5">
      <w:pPr>
        <w:jc w:val="both"/>
      </w:pPr>
      <w:r>
        <w:t>- sposób wykorzystania zasobów innego podmiotu przez wykonawcę przy wykonywaniu zamówienia publicznego,</w:t>
      </w:r>
    </w:p>
    <w:p w:rsidR="00F058E5" w:rsidRDefault="00F058E5" w:rsidP="00F058E5">
      <w:pPr>
        <w:jc w:val="both"/>
      </w:pPr>
      <w:r>
        <w:t>- zakres i okres udziału innego podmiotu przy wykonywaniu zamówienia publicznego,</w:t>
      </w:r>
    </w:p>
    <w:p w:rsidR="00F058E5" w:rsidRPr="00F00DD3" w:rsidRDefault="00F058E5" w:rsidP="00F058E5">
      <w:pPr>
        <w:spacing w:after="120"/>
        <w:jc w:val="both"/>
      </w:pPr>
      <w:r>
        <w:t>- czy podmiot na zdolnościach którego wykonawca polega w odniesieniu do warunków udziału w postępowaniu dotyczących wykształcenia, kwalifikacji zawodowych lub doświadczenia, zrealizuje usługi, których wskazane zdolności dotyczą.</w:t>
      </w:r>
    </w:p>
    <w:p w:rsidR="00F058E5" w:rsidRDefault="00F058E5" w:rsidP="00F058E5">
      <w:pPr>
        <w:spacing w:after="120"/>
        <w:jc w:val="both"/>
      </w:pPr>
      <w:r>
        <w:lastRenderedPageBreak/>
        <w:t>4</w:t>
      </w:r>
      <w:r w:rsidRPr="00E62BF3">
        <w:t>) Wykonawcy mogą wspólnie ubiegać się o udzielenie zamówienia. W takim przypadku wykonawcy ustanawiają pełnomocnika</w:t>
      </w:r>
      <w:r>
        <w:t xml:space="preserve"> do reprezentowania ich w postępowaniu o udzielenie zamówienia albo reprezentowania w postępowaniu i zawarciu umowy w sprawie zamówienia publicznego. Pełnomocnictwo w formie pisemnej należy dołączyć do oferty (oryginał lub kopia potwierdzona za zgodność z oryginałem przez notariusza).</w:t>
      </w:r>
    </w:p>
    <w:p w:rsidR="00F058E5" w:rsidRPr="001201C4" w:rsidRDefault="00F058E5" w:rsidP="00F058E5">
      <w:pPr>
        <w:jc w:val="both"/>
      </w:pPr>
      <w:r w:rsidRPr="001201C4">
        <w:t>W przypadku wykonawców wspólnie ubiegających się o udzielenie zamówienia, warunki określone w punkcie 1. 1)</w:t>
      </w:r>
      <w:r>
        <w:t xml:space="preserve"> </w:t>
      </w:r>
      <w:r w:rsidRPr="001201C4">
        <w:t>musi spełniać każdy wykonawca osobno, natomiast warunki określone w punkcie 1. 2) musi spełniać co najmniej jeden wykonawca samodzielnie lub wszyscy wykonawcy łącznie.</w:t>
      </w:r>
    </w:p>
    <w:p w:rsidR="00F058E5" w:rsidRPr="001201C4" w:rsidRDefault="00F058E5" w:rsidP="00F058E5">
      <w:pPr>
        <w:spacing w:after="100" w:afterAutospacing="1"/>
        <w:jc w:val="both"/>
      </w:pPr>
      <w:r w:rsidRPr="001201C4">
        <w:t>W przypadku wykonawców wspólnie ubiegających się o zamówienie – warunek wiedzy                i doświ</w:t>
      </w:r>
      <w:r>
        <w:t xml:space="preserve">adczenia – nie podlega sumowaniu </w:t>
      </w:r>
      <w:r w:rsidRPr="001201C4">
        <w:t xml:space="preserve">w ten sposób, że jeden </w:t>
      </w:r>
      <w:r>
        <w:t>podmiot/</w:t>
      </w:r>
      <w:r w:rsidRPr="001201C4">
        <w:t xml:space="preserve">konsorcjant wykona jedną robotę i </w:t>
      </w:r>
      <w:r>
        <w:t>drugi podmiot/konsorcjant wykona jedną robotę</w:t>
      </w:r>
      <w:r w:rsidRPr="001201C4">
        <w:t xml:space="preserve">. Wymaga się aby </w:t>
      </w:r>
      <w:r>
        <w:t xml:space="preserve">przynajmniej jeden </w:t>
      </w:r>
      <w:r w:rsidRPr="001201C4">
        <w:t>z wykonawców wspólnie ubiegających się o zamówie</w:t>
      </w:r>
      <w:r>
        <w:t xml:space="preserve">nie wykonał 2 roboty budowlane, </w:t>
      </w:r>
      <w:r w:rsidRPr="001201C4">
        <w:t xml:space="preserve">o których mowa w ust. 1 </w:t>
      </w:r>
      <w:proofErr w:type="spellStart"/>
      <w:r w:rsidRPr="001201C4">
        <w:t>pkt</w:t>
      </w:r>
      <w:proofErr w:type="spellEnd"/>
      <w:r w:rsidRPr="001201C4">
        <w:t xml:space="preserve"> 2) </w:t>
      </w:r>
      <w:proofErr w:type="spellStart"/>
      <w:r w:rsidRPr="001201C4">
        <w:t>ppkt</w:t>
      </w:r>
      <w:proofErr w:type="spellEnd"/>
      <w:r w:rsidRPr="001201C4">
        <w:t xml:space="preserve"> c) SIWZ. Drugi podmiot/konsorcjant już wtedy nie musi wykazywać się wykonanymi robotami.</w:t>
      </w:r>
    </w:p>
    <w:p w:rsidR="00F058E5" w:rsidRPr="00835D88" w:rsidRDefault="00F058E5" w:rsidP="00F058E5">
      <w:pPr>
        <w:spacing w:after="120"/>
        <w:jc w:val="both"/>
        <w:rPr>
          <w:b/>
        </w:rPr>
      </w:pPr>
      <w:r w:rsidRPr="00835D88">
        <w:rPr>
          <w:b/>
        </w:rPr>
        <w:t>VI. Podstawy wykluczenia</w:t>
      </w:r>
      <w:r>
        <w:rPr>
          <w:b/>
        </w:rPr>
        <w:t xml:space="preserve"> wykonawcy</w:t>
      </w:r>
    </w:p>
    <w:p w:rsidR="00F058E5" w:rsidRDefault="00F058E5" w:rsidP="00F058E5">
      <w:pPr>
        <w:jc w:val="both"/>
      </w:pPr>
      <w:r>
        <w:t>1. Zamawiający wykluczy z postępowania wykonawców:</w:t>
      </w:r>
    </w:p>
    <w:p w:rsidR="00F058E5" w:rsidRDefault="00F058E5" w:rsidP="00F058E5">
      <w:pPr>
        <w:jc w:val="both"/>
      </w:pPr>
      <w:r>
        <w:t xml:space="preserve">1) którzy nie wykazali spełniania warunków udziału w postępowaniu, o których mowa              w rozdziale V ustępie 1 </w:t>
      </w:r>
      <w:proofErr w:type="spellStart"/>
      <w:r>
        <w:t>pkt</w:t>
      </w:r>
      <w:proofErr w:type="spellEnd"/>
      <w:r>
        <w:t xml:space="preserve"> 2) </w:t>
      </w:r>
      <w:proofErr w:type="spellStart"/>
      <w:r>
        <w:t>ppkt</w:t>
      </w:r>
      <w:proofErr w:type="spellEnd"/>
      <w:r>
        <w:t xml:space="preserve"> c) SIWZ,</w:t>
      </w:r>
    </w:p>
    <w:p w:rsidR="00F058E5" w:rsidRPr="00E62BF3" w:rsidRDefault="00F058E5" w:rsidP="00F058E5">
      <w:pPr>
        <w:jc w:val="both"/>
      </w:pPr>
      <w:r>
        <w:t xml:space="preserve">2) którzy nie wykazali, że nie zachodzą wobec nich przesłanki określone w art. 24 ust. 1 </w:t>
      </w:r>
      <w:proofErr w:type="spellStart"/>
      <w:r>
        <w:t>pkt</w:t>
      </w:r>
      <w:proofErr w:type="spellEnd"/>
      <w:r>
        <w:t xml:space="preserve"> 13)-23) ustawy </w:t>
      </w:r>
      <w:proofErr w:type="spellStart"/>
      <w:r>
        <w:t>Pzp</w:t>
      </w:r>
      <w:proofErr w:type="spellEnd"/>
      <w:r>
        <w:t>.,</w:t>
      </w:r>
    </w:p>
    <w:p w:rsidR="00F058E5" w:rsidRDefault="00F058E5" w:rsidP="00F058E5">
      <w:pPr>
        <w:spacing w:after="120"/>
        <w:jc w:val="both"/>
      </w:pPr>
      <w:r w:rsidRPr="00EE234B">
        <w:t xml:space="preserve">3) wobec których </w:t>
      </w:r>
      <w:r>
        <w:t xml:space="preserve">zachodzą przesłanki określone w art. 24 ust. 5 </w:t>
      </w:r>
      <w:proofErr w:type="spellStart"/>
      <w:r>
        <w:t>pkt</w:t>
      </w:r>
      <w:proofErr w:type="spellEnd"/>
      <w:r>
        <w:t xml:space="preserve"> 1) ustawy </w:t>
      </w:r>
      <w:proofErr w:type="spellStart"/>
      <w:r>
        <w:t>Pzp</w:t>
      </w:r>
      <w:proofErr w:type="spellEnd"/>
      <w:r>
        <w:t>.</w:t>
      </w:r>
    </w:p>
    <w:p w:rsidR="00F058E5" w:rsidRDefault="00F058E5" w:rsidP="00F058E5">
      <w:pPr>
        <w:jc w:val="both"/>
      </w:pPr>
      <w:r>
        <w:t xml:space="preserve">2. Wykonawca, który podlega wykluczeniu na podstawie art. 24 ust. 1 </w:t>
      </w:r>
      <w:proofErr w:type="spellStart"/>
      <w:r>
        <w:t>pkt</w:t>
      </w:r>
      <w:proofErr w:type="spellEnd"/>
      <w:r>
        <w:t xml:space="preserve"> 13) i 14) oraz 16)-20) lub ust. 5 </w:t>
      </w:r>
      <w:proofErr w:type="spellStart"/>
      <w:r>
        <w:t>pkt</w:t>
      </w:r>
      <w:proofErr w:type="spellEnd"/>
      <w:r>
        <w:t xml:space="preserve"> 1) ustawy </w:t>
      </w:r>
      <w:proofErr w:type="spellStart"/>
      <w:r>
        <w:t>Pzp</w:t>
      </w:r>
      <w:proofErr w:type="spellEnd"/>
      <w:r>
        <w:t>. -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rsidR="00F058E5" w:rsidRDefault="00F058E5" w:rsidP="00F058E5">
      <w:pPr>
        <w:spacing w:after="120"/>
        <w:jc w:val="both"/>
      </w:pPr>
      <w:r>
        <w:t>Powyższego nie stosuje się, jeżeli wobec wykonawcy będącego podmiotem zbiorowym orzeczono prawomocnym wyrokiem sądu zakaz ubiegania się o udzielenie zamówienia oraz nie upłynął określony w tym wyroku okres obowiązywania tego zakazu.</w:t>
      </w:r>
    </w:p>
    <w:p w:rsidR="00F058E5" w:rsidRPr="00F646A4" w:rsidRDefault="00F058E5" w:rsidP="00F058E5">
      <w:pPr>
        <w:jc w:val="both"/>
      </w:pPr>
      <w:r>
        <w:t>3. Ofertę wykonawcy wykluczonego uznaje się za odrzuconą.</w:t>
      </w:r>
    </w:p>
    <w:p w:rsidR="00F058E5" w:rsidRPr="00835D88" w:rsidRDefault="00F058E5" w:rsidP="00F058E5">
      <w:pPr>
        <w:spacing w:after="100" w:afterAutospacing="1"/>
        <w:jc w:val="both"/>
        <w:rPr>
          <w:b/>
        </w:rPr>
      </w:pPr>
    </w:p>
    <w:p w:rsidR="00F058E5" w:rsidRDefault="00F058E5" w:rsidP="00F058E5">
      <w:pPr>
        <w:spacing w:after="100" w:afterAutospacing="1"/>
        <w:jc w:val="both"/>
        <w:rPr>
          <w:b/>
        </w:rPr>
      </w:pPr>
      <w:r w:rsidRPr="00835D88">
        <w:rPr>
          <w:b/>
        </w:rPr>
        <w:t>VII. Wykaz oświadczeń lub dokumentów, potwierdzających spełnianie warunków udziału w postępowaniu oraz bark podstaw wykluczenia</w:t>
      </w:r>
    </w:p>
    <w:p w:rsidR="00F058E5" w:rsidRPr="0015616E" w:rsidRDefault="00F058E5" w:rsidP="00FB0580">
      <w:pPr>
        <w:pStyle w:val="Akapitzlist"/>
        <w:numPr>
          <w:ilvl w:val="0"/>
          <w:numId w:val="3"/>
        </w:numPr>
        <w:spacing w:after="100" w:afterAutospacing="1"/>
        <w:jc w:val="both"/>
        <w:rPr>
          <w:u w:val="single"/>
        </w:rPr>
      </w:pPr>
      <w:r>
        <w:t xml:space="preserve">W celu potwierdzenia spełniania warunków udziału w postępowaniu określonych                w rozdziale V oraz wykazania braku podstaw do wykluczenia, </w:t>
      </w:r>
      <w:r w:rsidRPr="00790235">
        <w:rPr>
          <w:u w:val="single"/>
        </w:rPr>
        <w:t>wykonawcy muszą złożyć wraz z ofertą następujące oświadczenia i dokumenty:</w:t>
      </w:r>
    </w:p>
    <w:p w:rsidR="00F058E5" w:rsidRDefault="00F058E5" w:rsidP="00FB0580">
      <w:pPr>
        <w:pStyle w:val="Akapitzlist"/>
        <w:numPr>
          <w:ilvl w:val="0"/>
          <w:numId w:val="4"/>
        </w:numPr>
        <w:spacing w:after="100" w:afterAutospacing="1"/>
        <w:jc w:val="both"/>
      </w:pPr>
      <w:r>
        <w:t xml:space="preserve">Aktualne na dzień składania ofert oświadczenia w zakresie wskazanym                          w załączniku nr 2 i 3 do SIWZ. Informacje zawarte w oświadczeniach będą stanowić wstępne potwierdzenie, że wykonawca nie podlega wykluczeniu                       </w:t>
      </w:r>
      <w:r>
        <w:lastRenderedPageBreak/>
        <w:t>z postępowania oraz spełnia warunki udziału w postępowaniu. Oświadczenia te wykonawca składa zgodnie z wzorami stanowiącymi załączniki nr 2 i 3 do SIWZ.</w:t>
      </w:r>
    </w:p>
    <w:p w:rsidR="00F058E5" w:rsidRDefault="00F058E5" w:rsidP="00FB0580">
      <w:pPr>
        <w:pStyle w:val="Akapitzlist"/>
        <w:numPr>
          <w:ilvl w:val="0"/>
          <w:numId w:val="4"/>
        </w:numPr>
        <w:spacing w:after="100" w:afterAutospacing="1"/>
        <w:jc w:val="both"/>
      </w:pPr>
      <w:r>
        <w:t>W przypadku wspólnego ubiegania się o zamówienie przez wykonawców, oświadczenia o których mowa w rozdziale VII punkcie 1. 1) SIWZ,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rsidR="00F058E5" w:rsidRDefault="00F058E5" w:rsidP="00FB0580">
      <w:pPr>
        <w:pStyle w:val="Akapitzlist"/>
        <w:numPr>
          <w:ilvl w:val="0"/>
          <w:numId w:val="4"/>
        </w:numPr>
        <w:spacing w:after="100" w:afterAutospacing="1"/>
        <w:jc w:val="both"/>
      </w:pPr>
      <w: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 rozdziale VII </w:t>
      </w:r>
      <w:proofErr w:type="spellStart"/>
      <w:r>
        <w:t>pkt</w:t>
      </w:r>
      <w:proofErr w:type="spellEnd"/>
      <w:r>
        <w:t xml:space="preserve"> 1. 1) SIWZ.</w:t>
      </w:r>
    </w:p>
    <w:p w:rsidR="00F058E5" w:rsidRPr="00625747" w:rsidRDefault="00F058E5" w:rsidP="00FB0580">
      <w:pPr>
        <w:pStyle w:val="Akapitzlist"/>
        <w:numPr>
          <w:ilvl w:val="0"/>
          <w:numId w:val="4"/>
        </w:numPr>
        <w:spacing w:after="100" w:afterAutospacing="1"/>
        <w:jc w:val="both"/>
      </w:pPr>
      <w:r>
        <w:t>Zobowiązanie podmiotu trzeciego, jeżeli wykonawca polega na zasobach lub sytuacji podmiotu trzeciego.</w:t>
      </w:r>
    </w:p>
    <w:p w:rsidR="00F058E5" w:rsidRDefault="00F058E5" w:rsidP="00FB0580">
      <w:pPr>
        <w:pStyle w:val="Akapitzlist"/>
        <w:numPr>
          <w:ilvl w:val="0"/>
          <w:numId w:val="3"/>
        </w:numPr>
        <w:spacing w:after="100" w:afterAutospacing="1"/>
        <w:jc w:val="both"/>
      </w:pPr>
      <w:r>
        <w:rPr>
          <w:u w:val="single"/>
        </w:rPr>
        <w:t xml:space="preserve">Wykonawca w terminie 3 </w:t>
      </w:r>
      <w:r w:rsidRPr="00020BA8">
        <w:rPr>
          <w:u w:val="single"/>
        </w:rPr>
        <w:t>dni</w:t>
      </w:r>
      <w:r w:rsidRPr="00020BA8">
        <w:t xml:space="preserve"> od dnia zamieszczenia</w:t>
      </w:r>
      <w:r w:rsidRPr="00C73D3D">
        <w:t xml:space="preserve"> </w:t>
      </w:r>
      <w:r w:rsidRPr="0015616E">
        <w:t xml:space="preserve">na stronie internetowej informacji, o której mowa w art. 86 ust. 5 ustawy </w:t>
      </w:r>
      <w:proofErr w:type="spellStart"/>
      <w:r w:rsidRPr="0015616E">
        <w:t>Pzp</w:t>
      </w:r>
      <w:proofErr w:type="spellEnd"/>
      <w:r w:rsidRPr="0015616E">
        <w:t>.</w:t>
      </w:r>
      <w:r>
        <w:t xml:space="preserve"> jest zobowiązany do przekazania Zamawiającemu </w:t>
      </w:r>
      <w:r w:rsidRPr="00020BA8">
        <w:rPr>
          <w:u w:val="single"/>
        </w:rPr>
        <w:t>oświadczenia o przynależności lub braku przynależności do tej samej grupy kapitałowej</w:t>
      </w:r>
      <w:r>
        <w:t xml:space="preserve">, o której mowa w art. 24 ust. 1 </w:t>
      </w:r>
      <w:proofErr w:type="spellStart"/>
      <w:r>
        <w:t>pkt</w:t>
      </w:r>
      <w:proofErr w:type="spellEnd"/>
      <w:r>
        <w:t xml:space="preserve"> 23) ustawy </w:t>
      </w:r>
      <w:proofErr w:type="spellStart"/>
      <w:r>
        <w:t>Pzp</w:t>
      </w:r>
      <w:proofErr w:type="spellEnd"/>
      <w:r>
        <w:t>.             W przypadku przynależności do tej samej grupy kapitałowej wraz ze złożeniem oświadczenia, Wykonawca może przedstawić dowody bądź informacje, że powiązania              z innym Wykonawcą nie prowadzą do zakłócenia konkurencji w postępowaniu                    o udzielenie zamówienia (wzór oświadczenia stanowi załącznik nr 4 do SIWZ).</w:t>
      </w:r>
    </w:p>
    <w:p w:rsidR="00F058E5" w:rsidRPr="0039283D" w:rsidRDefault="00F058E5" w:rsidP="00FB0580">
      <w:pPr>
        <w:pStyle w:val="Akapitzlist"/>
        <w:numPr>
          <w:ilvl w:val="0"/>
          <w:numId w:val="3"/>
        </w:numPr>
        <w:spacing w:after="100" w:afterAutospacing="1"/>
        <w:jc w:val="both"/>
      </w:pPr>
      <w:r>
        <w:rPr>
          <w:u w:val="single"/>
        </w:rPr>
        <w:t xml:space="preserve">Dokumenty składane na wezwanie Zamawiającego </w:t>
      </w:r>
    </w:p>
    <w:p w:rsidR="00F058E5" w:rsidRDefault="00F058E5" w:rsidP="00F058E5">
      <w:pPr>
        <w:pStyle w:val="Akapitzlist"/>
        <w:spacing w:after="100" w:afterAutospacing="1"/>
        <w:jc w:val="both"/>
      </w:pPr>
      <w:r w:rsidRPr="00020BA8">
        <w:t xml:space="preserve">Zamawiający przed udzieleniem zamówienia </w:t>
      </w:r>
      <w:r>
        <w:t>wezwie Wykonawcę, którego oferta została najwyżej oceniona, do złożenia w wyznaczonym terminie (nie krótszym niż 5 dni), aktualnych na dzień złożenia, następujących oświadczeń lub dokumentów:</w:t>
      </w:r>
    </w:p>
    <w:p w:rsidR="00F058E5" w:rsidRPr="00717633" w:rsidRDefault="00F058E5" w:rsidP="00FB0580">
      <w:pPr>
        <w:pStyle w:val="Akapitzlist"/>
        <w:numPr>
          <w:ilvl w:val="0"/>
          <w:numId w:val="5"/>
        </w:numPr>
        <w:spacing w:after="100" w:afterAutospacing="1"/>
        <w:jc w:val="both"/>
      </w:pPr>
      <w:r>
        <w:t>W celu potwierdzenia spełnienia warunków udziału w postępowaniu Wykonawca zobowiązany jest do przedłożenia następujących oświadczeń i dokumentów:</w:t>
      </w:r>
    </w:p>
    <w:p w:rsidR="00F058E5" w:rsidRDefault="00F058E5" w:rsidP="00F058E5">
      <w:pPr>
        <w:pStyle w:val="Akapitzlist"/>
        <w:spacing w:after="100" w:afterAutospacing="1"/>
        <w:ind w:left="1080"/>
        <w:jc w:val="both"/>
      </w:pPr>
      <w:r>
        <w:t>a)</w:t>
      </w:r>
      <w:r w:rsidRPr="00717633">
        <w:t xml:space="preserve"> wykaz </w:t>
      </w:r>
      <w:r>
        <w:t>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zgodnie z przepisami prawa budowlanego i prawidłowo ukończone</w:t>
      </w:r>
      <w:r w:rsidRPr="00717633">
        <w:t xml:space="preserve">              </w:t>
      </w:r>
      <w:r>
        <w:t xml:space="preserve">sporządzonego zgodnie z załącznikiem </w:t>
      </w:r>
      <w:r w:rsidRPr="00717633">
        <w:t>nr 5 do SIWZ;</w:t>
      </w:r>
      <w:r>
        <w:t xml:space="preserve"> </w:t>
      </w:r>
    </w:p>
    <w:p w:rsidR="00F058E5" w:rsidRPr="00717633" w:rsidRDefault="00F058E5" w:rsidP="00F058E5">
      <w:pPr>
        <w:pStyle w:val="Akapitzlist"/>
        <w:spacing w:after="100" w:afterAutospacing="1"/>
        <w:ind w:left="1080"/>
        <w:jc w:val="both"/>
      </w:pPr>
      <w:r>
        <w:t>(Dowodami potwierdzającymi czy roboty budowlane zostały wykonane należycie są referencje bądź inne dokumenty wystawione przez podmiot, na rzecz którego roboty budowlane były wykonywane lub też inne dokumenty, jeżeli                               z uzasadnionych przyczyn o obiektywnym charakterze Wykonawca nie jest                     w stanie uzyskać dokumentów od inwestorów. Jeśli wykonawca składa oświadczenie, zobowiązany jest podać przyczyny braku możliwości uzyskania referencji.</w:t>
      </w:r>
    </w:p>
    <w:p w:rsidR="00F058E5" w:rsidRDefault="00F058E5" w:rsidP="00F058E5">
      <w:pPr>
        <w:pStyle w:val="Akapitzlist"/>
        <w:spacing w:after="100" w:afterAutospacing="1"/>
        <w:ind w:left="1080"/>
        <w:jc w:val="both"/>
        <w:rPr>
          <w:bCs/>
        </w:rPr>
      </w:pPr>
      <w:r>
        <w:t>b)</w:t>
      </w:r>
      <w:r w:rsidRPr="00717633">
        <w:t xml:space="preserve"> </w:t>
      </w:r>
      <w:r>
        <w:rPr>
          <w:bCs/>
        </w:rPr>
        <w:t>wykaz osób skierowanych przez W</w:t>
      </w:r>
      <w:r w:rsidRPr="00717633">
        <w:rPr>
          <w:bCs/>
        </w:rPr>
        <w:t>ykonawcę do realizacji zamówienia publicznego odpowiedzialnych za świadczenie usług</w:t>
      </w:r>
      <w:r>
        <w:rPr>
          <w:bCs/>
        </w:rPr>
        <w:t xml:space="preserve">,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sporządzonego </w:t>
      </w:r>
      <w:r w:rsidRPr="00717633">
        <w:rPr>
          <w:bCs/>
        </w:rPr>
        <w:t>wg załącznika nr 6 do SIWZ;</w:t>
      </w:r>
    </w:p>
    <w:p w:rsidR="00F058E5" w:rsidRPr="00625747" w:rsidRDefault="00F058E5" w:rsidP="00F058E5">
      <w:pPr>
        <w:pStyle w:val="Akapitzlist"/>
        <w:spacing w:after="100" w:afterAutospacing="1"/>
        <w:ind w:left="1080"/>
        <w:jc w:val="both"/>
        <w:rPr>
          <w:bCs/>
        </w:rPr>
      </w:pPr>
      <w:r>
        <w:rPr>
          <w:bCs/>
        </w:rPr>
        <w:lastRenderedPageBreak/>
        <w:t>c) dokumenty dotyczące podmiotu trzeciego, w celu wykazania spełniania warunków udziału w postępowaniu (w zakresie w jakim wykonawca powołuje się na jego zasoby) – jeżeli wykonawca polega na zasobach podmiotu trzeciego.</w:t>
      </w:r>
    </w:p>
    <w:p w:rsidR="00F058E5" w:rsidRDefault="00F058E5" w:rsidP="00FB0580">
      <w:pPr>
        <w:pStyle w:val="Akapitzlist"/>
        <w:numPr>
          <w:ilvl w:val="0"/>
          <w:numId w:val="5"/>
        </w:numPr>
        <w:spacing w:after="100" w:afterAutospacing="1"/>
        <w:jc w:val="both"/>
      </w:pPr>
      <w:r>
        <w:t>W celu wykazania braku podstaw do wykluczenia o których mowa w rozdziale VI SIWZ, Wykonawca zobowiązany jest do przedłożenia następujących oświadczeń      i dokumentów:</w:t>
      </w:r>
    </w:p>
    <w:p w:rsidR="00F058E5" w:rsidRDefault="00F058E5" w:rsidP="00FB0580">
      <w:pPr>
        <w:pStyle w:val="Akapitzlist"/>
        <w:numPr>
          <w:ilvl w:val="0"/>
          <w:numId w:val="6"/>
        </w:numPr>
        <w:spacing w:after="100" w:afterAutospacing="1"/>
        <w:jc w:val="both"/>
      </w:pPr>
      <w:r>
        <w:t>Odpisu z właściwego rejestru lub z centralnej ewidencji i informacji                        o działalności gospodarczej, jeżeli odrębne przepisy wymagają wpisu do rejestru lub ewidencji, w celu potwierdzenia braku podstaw do wykluczenia              w</w:t>
      </w:r>
      <w:r w:rsidR="004E522E">
        <w:t xml:space="preserve"> oparciu o art. 24 ust. 5 </w:t>
      </w:r>
      <w:proofErr w:type="spellStart"/>
      <w:r w:rsidR="004E522E">
        <w:t>pkt</w:t>
      </w:r>
      <w:proofErr w:type="spellEnd"/>
      <w:r w:rsidR="004E522E">
        <w:t xml:space="preserve"> 1 ustawy </w:t>
      </w:r>
      <w:proofErr w:type="spellStart"/>
      <w:r w:rsidR="004E522E">
        <w:t>Pzp</w:t>
      </w:r>
      <w:proofErr w:type="spellEnd"/>
      <w:r w:rsidR="004E522E">
        <w:t>.</w:t>
      </w:r>
    </w:p>
    <w:p w:rsidR="00F058E5" w:rsidRPr="00625747" w:rsidRDefault="00F058E5" w:rsidP="00FB0580">
      <w:pPr>
        <w:pStyle w:val="Akapitzlist"/>
        <w:numPr>
          <w:ilvl w:val="0"/>
          <w:numId w:val="6"/>
        </w:numPr>
        <w:spacing w:after="100" w:afterAutospacing="1"/>
        <w:jc w:val="both"/>
      </w:pPr>
      <w:r>
        <w:t xml:space="preserve">Dokumentów dotyczących podmiotu trzeciego, w celu wykazania braku istnienia wobec niego podstaw wykluczenia o których mowa w </w:t>
      </w:r>
      <w:proofErr w:type="spellStart"/>
      <w:r>
        <w:t>ppkt</w:t>
      </w:r>
      <w:proofErr w:type="spellEnd"/>
      <w:r>
        <w:t xml:space="preserve"> a) – jeżeli wykonawca polega na zdolnościach lub sytuacji innych podmiotów na zasadach określonych w art. 22a ustawy </w:t>
      </w:r>
      <w:proofErr w:type="spellStart"/>
      <w:r>
        <w:t>Pzp</w:t>
      </w:r>
      <w:proofErr w:type="spellEnd"/>
      <w:r>
        <w:t>.</w:t>
      </w:r>
    </w:p>
    <w:p w:rsidR="00F058E5" w:rsidRPr="001907F5" w:rsidRDefault="00F058E5" w:rsidP="00FB0580">
      <w:pPr>
        <w:pStyle w:val="Akapitzlist"/>
        <w:numPr>
          <w:ilvl w:val="0"/>
          <w:numId w:val="3"/>
        </w:numPr>
        <w:spacing w:after="100" w:afterAutospacing="1"/>
        <w:jc w:val="both"/>
        <w:rPr>
          <w:b/>
        </w:rPr>
      </w:pPr>
      <w:r>
        <w:t xml:space="preserve">Jeżeli wykonawca ma siedzibę lub miejsce zamieszkania poza terytorium Rzeczypospolitej Polskiej, zamiast dokumentu, o którym mowa w </w:t>
      </w:r>
      <w:proofErr w:type="spellStart"/>
      <w:r>
        <w:t>pkt</w:t>
      </w:r>
      <w:proofErr w:type="spellEnd"/>
      <w:r>
        <w:t xml:space="preserve"> 3.2)a), składa dokument lub dokumenty wystawione w kraju, w którym wykonawca ma siedzibę lub miejsce zamieszkania, potwierdzające, że nie otwarto jego likwidacji ani nie ogłoszono upadłości – wystawiony </w:t>
      </w:r>
      <w:r w:rsidRPr="001907F5">
        <w:rPr>
          <w:b/>
        </w:rPr>
        <w:t>nie wcześniej niż 6 miesięcy przed upływem terminu składania ofert.</w:t>
      </w:r>
    </w:p>
    <w:p w:rsidR="00F058E5" w:rsidRDefault="00F058E5" w:rsidP="00F058E5">
      <w:pPr>
        <w:pStyle w:val="Akapitzlist"/>
        <w:spacing w:after="100" w:afterAutospacing="1"/>
        <w:jc w:val="both"/>
      </w:pPr>
      <w:r>
        <w:t>Jeżeli w kraju, w którym wykonawca ma siedzibę lub miejsce zamieszkania lub miejsce zamieszkania ma osoba, której dokument dotyczy, nie wydaje się dokumentów, o których mowa powyżej, zastępuje się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 których mowa powyżej stosuje się odpowiednio.</w:t>
      </w:r>
    </w:p>
    <w:p w:rsidR="00F058E5" w:rsidRPr="00821CAE" w:rsidRDefault="00F058E5" w:rsidP="00F058E5">
      <w:pPr>
        <w:pStyle w:val="Akapitzlist"/>
        <w:spacing w:after="100" w:afterAutospacing="1"/>
        <w:jc w:val="both"/>
      </w:pPr>
      <w:r>
        <w:t>W przypadku wątpliwości co do treści dokumentu złożonego przez wykonawcę, zamawiający może zwrócić się do właściwych organów odpowiednio w kraju,                 w którym wykonawca ma siedzibę lub miejsce zamieszkania lub miejsce zamieszkania ma osoba, której dokument dotyczy, o udzielenie niezbędnych informacji dotyczących tego dokumentu.</w:t>
      </w:r>
    </w:p>
    <w:p w:rsidR="00F058E5" w:rsidRDefault="00F058E5" w:rsidP="00FB0580">
      <w:pPr>
        <w:pStyle w:val="Akapitzlist"/>
        <w:numPr>
          <w:ilvl w:val="0"/>
          <w:numId w:val="3"/>
        </w:numPr>
        <w:spacing w:after="100" w:afterAutospacing="1"/>
        <w:jc w:val="both"/>
      </w:pPr>
      <w:r>
        <w:t xml:space="preserve">W przypadku wnoszenia oferty przez wykonawców występujących wspólnie, oświadczenia i dokumenty dotyczące spełniania warunków udziału w postępowaniu musi złożyć co najmniej jeden wykonawca lub wszyscy wykonawcy łącznie; oświadczenia i dokumenty o których mowa w </w:t>
      </w:r>
      <w:proofErr w:type="spellStart"/>
      <w:r>
        <w:t>pkt</w:t>
      </w:r>
      <w:proofErr w:type="spellEnd"/>
      <w:r>
        <w:t xml:space="preserve"> 3.2)a) oraz punkcie 4 należy złożyć odrębnie dla każdego wykonawcy.</w:t>
      </w:r>
    </w:p>
    <w:p w:rsidR="00F058E5" w:rsidRPr="00A6718A" w:rsidRDefault="00F058E5" w:rsidP="00FB0580">
      <w:pPr>
        <w:pStyle w:val="Akapitzlist"/>
        <w:numPr>
          <w:ilvl w:val="0"/>
          <w:numId w:val="3"/>
        </w:numPr>
        <w:spacing w:after="100" w:afterAutospacing="1"/>
        <w:jc w:val="both"/>
      </w:pPr>
      <w:r>
        <w:t xml:space="preserve">Jeżeli wykonawca nie złoży oświadczenia, o którym mowa w punkcie 1. 1) rozdziału VII SIWZ, oświadczeń lub dokumentów potwierdzających okoliczności, o których mowa w art. 25 ust. 1 ustawy </w:t>
      </w:r>
      <w:proofErr w:type="spellStart"/>
      <w:r>
        <w:t>Pzp</w:t>
      </w:r>
      <w:proofErr w:type="spellEnd"/>
      <w:r>
        <w:t xml:space="preserve">., lub innych dokumentów niezbędnych do przeprowadzenia postępowania, oświadczenia lub dokumenty są niekompletne, zawierają błędy lub budzą wskazane przez zamawiającego wątpliwości, zamawiający wezwie ich do złożenia, uzupełnienia lub poprawienia lub do udzielenia wyjaśnień                 w terminie przez siebie wskazanym, chyba że mimo ich złożenia, uzupełnienia lub </w:t>
      </w:r>
      <w:r w:rsidRPr="00A6718A">
        <w:t>poprawienia lub udzielenia wyjaśnień</w:t>
      </w:r>
      <w:r>
        <w:t>,</w:t>
      </w:r>
      <w:r w:rsidRPr="00A6718A">
        <w:t xml:space="preserve"> oferta wykonawcy podlega odrzuceniu albo konieczne byłoby unieważnienie postępowania.</w:t>
      </w:r>
    </w:p>
    <w:p w:rsidR="00F058E5" w:rsidRDefault="00F058E5" w:rsidP="00FB0580">
      <w:pPr>
        <w:pStyle w:val="Akapitzlist"/>
        <w:numPr>
          <w:ilvl w:val="0"/>
          <w:numId w:val="3"/>
        </w:numPr>
        <w:spacing w:after="100" w:afterAutospacing="1"/>
        <w:jc w:val="both"/>
      </w:pPr>
      <w:r>
        <w:t xml:space="preserve">Jeżeli wykonawca nie złoży wymaganych pełnomocnictw albo złoży wadliwe pełnomocnictwa, zamawiający wezwie do złożenia w terminie przez siebie </w:t>
      </w:r>
      <w:r>
        <w:lastRenderedPageBreak/>
        <w:t>wskazanym, chyba że mimo ich złożenia oferta wykonawcy podlega odrzuceniu albo konieczne byłoby unieważnienie postępowania.</w:t>
      </w:r>
    </w:p>
    <w:p w:rsidR="00F058E5" w:rsidRDefault="00F058E5" w:rsidP="00FB0580">
      <w:pPr>
        <w:pStyle w:val="Akapitzlist"/>
        <w:numPr>
          <w:ilvl w:val="0"/>
          <w:numId w:val="3"/>
        </w:numPr>
        <w:spacing w:after="100" w:afterAutospacing="1"/>
        <w:jc w:val="both"/>
      </w:pPr>
      <w:r>
        <w:t xml:space="preserve">Oświadczenia dotyczące wykonawcy/wykonawców występujących wspólnie i innych podmiotów, na których zdolnościach lub sytuacji polega wykonawca na zasadach określonych w art. 22a ustawy </w:t>
      </w:r>
      <w:proofErr w:type="spellStart"/>
      <w:r>
        <w:t>Pzp</w:t>
      </w:r>
      <w:proofErr w:type="spellEnd"/>
      <w:r>
        <w:t xml:space="preserve">. oraz wszelkie oświadczenia, o których mowa                w rozdziale VII SIWZ składane są w oryginale. Dokumenty inne niż oświadczenia składane są w oryginale lub kopii poświadczonej za zgodność z oryginałem. Zobowiązanie, o którym  mowa w rozdziale V </w:t>
      </w:r>
      <w:proofErr w:type="spellStart"/>
      <w:r>
        <w:t>pkt</w:t>
      </w:r>
      <w:proofErr w:type="spellEnd"/>
      <w:r>
        <w:t xml:space="preserve"> 1. 3) SIWZ należy złożyć w formie oryginału.</w:t>
      </w:r>
    </w:p>
    <w:p w:rsidR="00F058E5" w:rsidRDefault="00F058E5" w:rsidP="00FB0580">
      <w:pPr>
        <w:pStyle w:val="Akapitzlist"/>
        <w:numPr>
          <w:ilvl w:val="0"/>
          <w:numId w:val="3"/>
        </w:numPr>
        <w:spacing w:after="100" w:afterAutospacing="1"/>
        <w:jc w:val="both"/>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F058E5" w:rsidRDefault="00F058E5" w:rsidP="00FB0580">
      <w:pPr>
        <w:pStyle w:val="Akapitzlist"/>
        <w:numPr>
          <w:ilvl w:val="0"/>
          <w:numId w:val="3"/>
        </w:numPr>
        <w:spacing w:after="100" w:afterAutospacing="1"/>
        <w:jc w:val="both"/>
      </w:pPr>
      <w:r>
        <w:t>Dokumenty sporządzone w języku obcym musza być złożone wraz z tłumaczeniem na język polski.</w:t>
      </w:r>
    </w:p>
    <w:p w:rsidR="00F058E5" w:rsidRDefault="00F058E5" w:rsidP="00FB0580">
      <w:pPr>
        <w:pStyle w:val="Akapitzlist"/>
        <w:numPr>
          <w:ilvl w:val="0"/>
          <w:numId w:val="3"/>
        </w:numPr>
        <w:spacing w:after="100" w:afterAutospacing="1"/>
        <w:jc w:val="both"/>
      </w:pPr>
      <w:r>
        <w:t>Wykonawca nie jest obowiązany do złożenia oświadczeń lub dokumentów, o których mowa w rozdziale V SIWZ jeżeli Zamawiający posiada oświadczenia lub dokumenty dotyczące tego wykonawcy lub może je uzyskać za pomocą bezpłatnych                       ogólnodostępnych baz danych, w szczególności rejestrów publicznych w rozumieniu ustawy o informatyzacji działalności podmiotów realizujących zadania publiczne.                W przypadku wskazania przez Wykonawcę dostępności oświadczeń i dokumentów               w formie elektronicznej pod określonymi adresami internetowymi ogólnodostępnych               i bezpłatnych baz danych zamawiający pobiera samodzielnie z tych baz danych wskazane przez wykonawcę oświadczenia i dokumenty. Jeżeli oświadczenia                                   i dokumenty sporządzone są w języku obcym Wykonawca zobowiązany jest do przedstawienia ich tłumaczenia na język polski.</w:t>
      </w:r>
    </w:p>
    <w:p w:rsidR="00F058E5" w:rsidRDefault="00F058E5" w:rsidP="00FB0580">
      <w:pPr>
        <w:pStyle w:val="Akapitzlist"/>
        <w:numPr>
          <w:ilvl w:val="0"/>
          <w:numId w:val="3"/>
        </w:numPr>
        <w:spacing w:after="100" w:afterAutospacing="1"/>
        <w:jc w:val="both"/>
      </w:pPr>
      <w:r>
        <w:t>Ilekroć w SIWZ, a także w załącznikach do SIWZ występuje wymóg podpisywania dokumentów lub oświadczeń lub też potwierdzania dokumentów za zgodność                      z oryginałem, należy przez to rozumieć, że oświadczenia i dokumenty powinny być opatrzone podpisem/podpisami osoby/osób uprawnionej/uprawnionych do reprezentowania wykonawcy, zgodnie z zasadami reprezentacji wskazanymi we właściwym rejestrze lub osobę upoważnioną do reprezentowania wykonawcy na podstawie pełnomocnictwa.</w:t>
      </w:r>
    </w:p>
    <w:p w:rsidR="00F058E5" w:rsidRDefault="00F058E5" w:rsidP="00FB0580">
      <w:pPr>
        <w:pStyle w:val="Akapitzlist"/>
        <w:numPr>
          <w:ilvl w:val="0"/>
          <w:numId w:val="3"/>
        </w:numPr>
        <w:spacing w:after="100" w:afterAutospacing="1"/>
        <w:jc w:val="both"/>
      </w:pPr>
      <w:r>
        <w:t>Podpisy wykonawcy na oświadczeniach i dokumentach muszą być złożone w sposób pozwalający zidentyfikowanie osoby podpisującej. Zaleca się opatrzenie podpisu pieczątką z imieniem i nazwiskiem osoby podpisującej.</w:t>
      </w:r>
    </w:p>
    <w:p w:rsidR="00F058E5" w:rsidRDefault="00F058E5" w:rsidP="00FB0580">
      <w:pPr>
        <w:pStyle w:val="Akapitzlist"/>
        <w:numPr>
          <w:ilvl w:val="0"/>
          <w:numId w:val="3"/>
        </w:numPr>
        <w:spacing w:after="100" w:afterAutospacing="1"/>
        <w:jc w:val="both"/>
      </w:pPr>
      <w:r>
        <w:t>W przypadku potwierdzania dokumentów za zgodność z oryginałem, na dokumentach tych muszą się znaleźć podpisy wykonawcy, według zasad o których mowa                          w punktach 9,12 i 13 oraz klauzula „za zgodność z oryginałem”. W przypadku dokumentów wielostronicowych, należy poświadczyć za zgodność z oryginałem każdą stronę dokumentu, ewentualnie poświadczenie może znaleźć się na jednej ze stron wraz z informacją o liczbie poświadczonych stron.</w:t>
      </w:r>
    </w:p>
    <w:p w:rsidR="00F058E5" w:rsidRPr="009C0923" w:rsidRDefault="00F058E5" w:rsidP="00FB0580">
      <w:pPr>
        <w:pStyle w:val="Akapitzlist"/>
        <w:numPr>
          <w:ilvl w:val="0"/>
          <w:numId w:val="3"/>
        </w:numPr>
        <w:spacing w:after="480"/>
        <w:jc w:val="both"/>
      </w:pPr>
      <w:r>
        <w:t xml:space="preserve">Pełnomocnictwo, o którym mowa w punkcie 12 – w formie oryginału lub kopii poświadczonej za zgodność z oryginałem przez notariusza, należy dołączyć do oferty. </w:t>
      </w:r>
    </w:p>
    <w:p w:rsidR="00F058E5" w:rsidRDefault="00F058E5" w:rsidP="00F058E5">
      <w:pPr>
        <w:spacing w:after="120"/>
        <w:jc w:val="both"/>
        <w:rPr>
          <w:b/>
          <w:bCs/>
        </w:rPr>
      </w:pPr>
      <w:r w:rsidRPr="00F646A4">
        <w:rPr>
          <w:b/>
        </w:rPr>
        <w:t>VIII.</w:t>
      </w:r>
      <w:r>
        <w:rPr>
          <w:b/>
        </w:rPr>
        <w:t xml:space="preserve"> </w:t>
      </w:r>
      <w:r w:rsidRPr="00656A1C">
        <w:rPr>
          <w:b/>
          <w:bCs/>
        </w:rPr>
        <w:t xml:space="preserve">Informacja o sposobie porozumiewania się zamawiającego z wykonawcami oraz przekazywania oświadczeń i dokumentów </w:t>
      </w:r>
    </w:p>
    <w:p w:rsidR="00F058E5" w:rsidRDefault="00F058E5" w:rsidP="00FB0580">
      <w:pPr>
        <w:pStyle w:val="Akapitzlist"/>
        <w:numPr>
          <w:ilvl w:val="0"/>
          <w:numId w:val="7"/>
        </w:numPr>
        <w:spacing w:after="120"/>
        <w:jc w:val="both"/>
        <w:rPr>
          <w:bCs/>
        </w:rPr>
      </w:pPr>
      <w:r>
        <w:rPr>
          <w:bCs/>
        </w:rPr>
        <w:t>Postępowanie prowadzone jest w języku polskim.</w:t>
      </w:r>
    </w:p>
    <w:p w:rsidR="00F058E5" w:rsidRPr="00DA4247" w:rsidRDefault="00F058E5" w:rsidP="00FB0580">
      <w:pPr>
        <w:pStyle w:val="Akapitzlist"/>
        <w:numPr>
          <w:ilvl w:val="0"/>
          <w:numId w:val="7"/>
        </w:numPr>
        <w:spacing w:after="120"/>
        <w:jc w:val="both"/>
        <w:rPr>
          <w:bCs/>
        </w:rPr>
      </w:pPr>
      <w:r w:rsidRPr="00DA4247">
        <w:lastRenderedPageBreak/>
        <w:t xml:space="preserve">Zgodnie z </w:t>
      </w:r>
      <w:hyperlink r:id="rId9" w:anchor="/document/18325415?unitId=art(18(a))&amp;cm=DOCUMENT" w:history="1">
        <w:r w:rsidRPr="00DA4247">
          <w:rPr>
            <w:rStyle w:val="Hipercze"/>
          </w:rPr>
          <w:t>art. 18a</w:t>
        </w:r>
      </w:hyperlink>
      <w:r w:rsidRPr="00DA4247">
        <w:t xml:space="preserve"> dodanym do noweli</w:t>
      </w:r>
      <w:r>
        <w:t xml:space="preserve">zacji </w:t>
      </w:r>
      <w:proofErr w:type="spellStart"/>
      <w:r>
        <w:t>p.z.p</w:t>
      </w:r>
      <w:proofErr w:type="spellEnd"/>
      <w:r>
        <w:t>. z dniem 17.10.2018</w:t>
      </w:r>
      <w:r w:rsidRPr="00DA4247">
        <w:t xml:space="preserve">r.,                               w postępowaniach o udzielenie zamówienia publicznego prowadzonych przez innych zamawiających niż centralny zamawiający, których wartość zamówienia jest mniejsza niż kwoty określone w przepisach wydanych na podstawie </w:t>
      </w:r>
      <w:hyperlink r:id="rId10" w:anchor="/document/17074707?unitId=art(11)ust(8)&amp;cm=DOCUMENT" w:history="1">
        <w:r w:rsidRPr="00DA4247">
          <w:rPr>
            <w:rStyle w:val="Hipercze"/>
          </w:rPr>
          <w:t>art. 11 ust. 8</w:t>
        </w:r>
      </w:hyperlink>
      <w:r w:rsidRPr="00DA4247">
        <w:t xml:space="preserve"> ustawy zmienianej w art. 1, wszczętych i niezakończonych przed dniem 1 stycznia</w:t>
      </w:r>
      <w:r>
        <w:t xml:space="preserve"> 2021</w:t>
      </w:r>
      <w:r w:rsidRPr="00DA4247">
        <w:t xml:space="preserve"> r.:     -  komunikacja między zamawiającym a wykonawcami odbywa się zgodnie                z wyborem zamawiającego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F058E5" w:rsidRDefault="00F058E5" w:rsidP="00FB0580">
      <w:pPr>
        <w:pStyle w:val="Akapitzlist"/>
        <w:numPr>
          <w:ilvl w:val="0"/>
          <w:numId w:val="7"/>
        </w:numPr>
        <w:spacing w:after="100" w:afterAutospacing="1"/>
        <w:jc w:val="both"/>
      </w:pPr>
      <w:r>
        <w:t>Jeżeli zamawiający lub wykonawca przekazują oświadczenia, wnioski, zawiadomienia oraz informacje (korespondencję) za pomocą faksu lub drogą elektroniczną, każda ze stron na żądanie drugiej strony niezwłocznie potwierdza fakt ich otrzymania.</w:t>
      </w:r>
    </w:p>
    <w:p w:rsidR="00F058E5" w:rsidRPr="00DA4247" w:rsidRDefault="00F058E5" w:rsidP="00FB0580">
      <w:pPr>
        <w:pStyle w:val="Akapitzlist"/>
        <w:numPr>
          <w:ilvl w:val="0"/>
          <w:numId w:val="7"/>
        </w:numPr>
        <w:spacing w:after="100" w:afterAutospacing="1"/>
        <w:jc w:val="both"/>
      </w:pPr>
      <w:r>
        <w:t>W przypadku braku potwierdzenia otrzymania korespondencji przez wykonawcę, zamawiający domniema, że korespondencja wysłana przez zamawiającego na numer faksu lub adres e-mail podany przez wykonawcę w ofercie, została mu doręczona                w sposób umożliwiający zapoznanie się z jego treścią.</w:t>
      </w:r>
    </w:p>
    <w:p w:rsidR="00F058E5" w:rsidRPr="007C000C" w:rsidRDefault="00F058E5" w:rsidP="00FB0580">
      <w:pPr>
        <w:pStyle w:val="Akapitzlist"/>
        <w:numPr>
          <w:ilvl w:val="0"/>
          <w:numId w:val="7"/>
        </w:numPr>
        <w:jc w:val="both"/>
      </w:pPr>
      <w:r>
        <w:rPr>
          <w:bCs/>
        </w:rPr>
        <w:t xml:space="preserve">Korespondencję związaną z niniejszym postępowaniem należy kierować </w:t>
      </w:r>
      <w:r w:rsidRPr="007C000C">
        <w:rPr>
          <w:bCs/>
        </w:rPr>
        <w:t xml:space="preserve"> na adres:</w:t>
      </w:r>
      <w:r w:rsidRPr="007C000C">
        <w:t xml:space="preserve">  </w:t>
      </w:r>
    </w:p>
    <w:p w:rsidR="00F058E5" w:rsidRDefault="00F058E5" w:rsidP="00F058E5">
      <w:pPr>
        <w:jc w:val="both"/>
        <w:rPr>
          <w:b/>
        </w:rPr>
      </w:pPr>
      <w:r w:rsidRPr="00656A1C">
        <w:rPr>
          <w:b/>
        </w:rPr>
        <w:t>Urzą</w:t>
      </w:r>
      <w:r>
        <w:rPr>
          <w:b/>
        </w:rPr>
        <w:t>d Gminy w  Rudzie Malenieckiej</w:t>
      </w:r>
    </w:p>
    <w:p w:rsidR="00F058E5" w:rsidRDefault="00F058E5" w:rsidP="00F058E5">
      <w:pPr>
        <w:jc w:val="both"/>
        <w:rPr>
          <w:b/>
        </w:rPr>
      </w:pPr>
      <w:r>
        <w:rPr>
          <w:b/>
        </w:rPr>
        <w:t>Ruda Maleniecka 99a</w:t>
      </w:r>
    </w:p>
    <w:p w:rsidR="00F058E5" w:rsidRPr="00656A1C" w:rsidRDefault="00F058E5" w:rsidP="00F058E5">
      <w:pPr>
        <w:jc w:val="both"/>
        <w:rPr>
          <w:b/>
        </w:rPr>
      </w:pPr>
      <w:r w:rsidRPr="00656A1C">
        <w:rPr>
          <w:b/>
        </w:rPr>
        <w:t>26-242 Ruda Maleniecka</w:t>
      </w:r>
    </w:p>
    <w:p w:rsidR="00F058E5" w:rsidRPr="00D2126D" w:rsidRDefault="00F058E5" w:rsidP="00F058E5">
      <w:pPr>
        <w:jc w:val="both"/>
        <w:rPr>
          <w:b/>
        </w:rPr>
      </w:pPr>
      <w:r w:rsidRPr="00D2126D">
        <w:rPr>
          <w:b/>
        </w:rPr>
        <w:t>Faks: 41 3731341</w:t>
      </w:r>
    </w:p>
    <w:p w:rsidR="00F058E5" w:rsidRPr="00D2126D" w:rsidRDefault="00F058E5" w:rsidP="00F058E5">
      <w:pPr>
        <w:pStyle w:val="ust"/>
        <w:spacing w:before="0" w:after="0"/>
        <w:ind w:left="0" w:firstLine="0"/>
      </w:pPr>
      <w:r w:rsidRPr="00D2126D">
        <w:t xml:space="preserve">e-mail: </w:t>
      </w:r>
      <w:hyperlink r:id="rId11" w:history="1">
        <w:r w:rsidRPr="00D2126D">
          <w:rPr>
            <w:rStyle w:val="Hipercze"/>
          </w:rPr>
          <w:t>urzad.gminy@rudamaleniecka.pl</w:t>
        </w:r>
      </w:hyperlink>
      <w:r w:rsidRPr="00D2126D">
        <w:t xml:space="preserve"> </w:t>
      </w:r>
    </w:p>
    <w:p w:rsidR="00F058E5" w:rsidRPr="00763443" w:rsidRDefault="00F058E5" w:rsidP="00F058E5">
      <w:pPr>
        <w:pStyle w:val="ust"/>
        <w:ind w:left="0" w:firstLine="0"/>
      </w:pPr>
      <w:r w:rsidRPr="00D248BC">
        <w:t>(</w:t>
      </w:r>
      <w:r w:rsidRPr="00E93356">
        <w:t xml:space="preserve">w tytule e-maila należy </w:t>
      </w:r>
      <w:r w:rsidRPr="00763443">
        <w:t>pod</w:t>
      </w:r>
      <w:r w:rsidR="001F529A">
        <w:t>ać znak postępowania: SA. 271.</w:t>
      </w:r>
      <w:r w:rsidR="000944EC">
        <w:t>20</w:t>
      </w:r>
      <w:r>
        <w:t>.2020</w:t>
      </w:r>
      <w:r w:rsidRPr="00763443">
        <w:t>)</w:t>
      </w:r>
    </w:p>
    <w:p w:rsidR="00F058E5" w:rsidRDefault="00F058E5" w:rsidP="00F058E5">
      <w:pPr>
        <w:jc w:val="both"/>
        <w:rPr>
          <w:b/>
        </w:rPr>
      </w:pPr>
      <w:r w:rsidRPr="00656A1C">
        <w:rPr>
          <w:b/>
        </w:rPr>
        <w:t>godziny urzędowania 7.30 – 15.30.</w:t>
      </w:r>
    </w:p>
    <w:p w:rsidR="00F058E5" w:rsidRPr="000625D2" w:rsidRDefault="00F058E5" w:rsidP="00FB0580">
      <w:pPr>
        <w:pStyle w:val="Akapitzlist"/>
        <w:numPr>
          <w:ilvl w:val="0"/>
          <w:numId w:val="7"/>
        </w:numPr>
        <w:jc w:val="both"/>
        <w:rPr>
          <w:b/>
        </w:rPr>
      </w:pPr>
      <w:r w:rsidRPr="000625D2">
        <w:t xml:space="preserve">Osobą </w:t>
      </w:r>
      <w:r>
        <w:t>uprawnioną do porozumiewania się z wykonawcami</w:t>
      </w:r>
      <w:r w:rsidRPr="000625D2">
        <w:t xml:space="preserve"> jest:</w:t>
      </w:r>
    </w:p>
    <w:p w:rsidR="00F058E5" w:rsidRPr="006F11BA" w:rsidRDefault="00F058E5" w:rsidP="00F058E5">
      <w:pPr>
        <w:jc w:val="both"/>
        <w:rPr>
          <w:b/>
        </w:rPr>
      </w:pPr>
      <w:r w:rsidRPr="00656A1C">
        <w:rPr>
          <w:b/>
        </w:rPr>
        <w:t>Jolanta Orman</w:t>
      </w:r>
    </w:p>
    <w:p w:rsidR="00F058E5" w:rsidRPr="00656A1C" w:rsidRDefault="00F058E5" w:rsidP="00F058E5">
      <w:pPr>
        <w:jc w:val="both"/>
      </w:pPr>
      <w:r w:rsidRPr="00656A1C">
        <w:t>tel</w:t>
      </w:r>
      <w:r>
        <w:t>.  (41)3731352</w:t>
      </w:r>
    </w:p>
    <w:p w:rsidR="00F058E5" w:rsidRPr="00656A1C" w:rsidRDefault="00F058E5" w:rsidP="00F058E5">
      <w:pPr>
        <w:jc w:val="both"/>
      </w:pPr>
      <w:r w:rsidRPr="00656A1C">
        <w:t>f</w:t>
      </w:r>
      <w:r>
        <w:t>aks: (</w:t>
      </w:r>
      <w:r w:rsidRPr="00656A1C">
        <w:t>41)3731341</w:t>
      </w:r>
    </w:p>
    <w:p w:rsidR="00F058E5" w:rsidRDefault="00F058E5" w:rsidP="00F058E5">
      <w:pPr>
        <w:jc w:val="both"/>
      </w:pPr>
      <w:r w:rsidRPr="00656A1C">
        <w:t>godz. urzędowania:   7.30 - 15.30</w:t>
      </w:r>
      <w:r>
        <w:t>.</w:t>
      </w:r>
    </w:p>
    <w:p w:rsidR="00F058E5" w:rsidRPr="00656A1C" w:rsidRDefault="00F058E5" w:rsidP="00F058E5">
      <w:pPr>
        <w:spacing w:after="120"/>
        <w:jc w:val="both"/>
      </w:pPr>
    </w:p>
    <w:p w:rsidR="00F058E5" w:rsidRPr="006F0434" w:rsidRDefault="00F058E5" w:rsidP="00F058E5">
      <w:pPr>
        <w:spacing w:after="120"/>
        <w:jc w:val="both"/>
        <w:rPr>
          <w:b/>
        </w:rPr>
      </w:pPr>
      <w:r w:rsidRPr="001A32C6">
        <w:rPr>
          <w:b/>
        </w:rPr>
        <w:t>IX. Wymagania dotyczące wadium</w:t>
      </w:r>
    </w:p>
    <w:p w:rsidR="00F058E5" w:rsidRPr="00F335BC" w:rsidRDefault="00F058E5" w:rsidP="00FB0580">
      <w:pPr>
        <w:numPr>
          <w:ilvl w:val="0"/>
          <w:numId w:val="51"/>
        </w:numPr>
        <w:jc w:val="both"/>
      </w:pPr>
      <w:r w:rsidRPr="00F335BC">
        <w:t xml:space="preserve">Zamawiający wymaga wniesienia wadium w wysokości </w:t>
      </w:r>
      <w:r w:rsidR="001F529A">
        <w:rPr>
          <w:b/>
        </w:rPr>
        <w:t>10</w:t>
      </w:r>
      <w:r w:rsidRPr="00F335BC">
        <w:rPr>
          <w:b/>
        </w:rPr>
        <w:t> 000,00 zł.</w:t>
      </w:r>
      <w:r w:rsidRPr="00F335BC">
        <w:t xml:space="preserve"> (słownie:               </w:t>
      </w:r>
      <w:r w:rsidR="001F529A">
        <w:t>Dziesięć</w:t>
      </w:r>
      <w:r w:rsidRPr="00F335BC">
        <w:t xml:space="preserve"> tysięcy złotych).</w:t>
      </w:r>
    </w:p>
    <w:p w:rsidR="00F058E5" w:rsidRPr="00F335BC" w:rsidRDefault="00F058E5" w:rsidP="00FB0580">
      <w:pPr>
        <w:numPr>
          <w:ilvl w:val="0"/>
          <w:numId w:val="51"/>
        </w:numPr>
        <w:jc w:val="both"/>
      </w:pPr>
      <w:r w:rsidRPr="00F335BC">
        <w:t>Wadium wnosi się przed upływem terminu składania ofert.</w:t>
      </w:r>
    </w:p>
    <w:p w:rsidR="00F058E5" w:rsidRPr="00F335BC" w:rsidRDefault="00F058E5" w:rsidP="00FB0580">
      <w:pPr>
        <w:numPr>
          <w:ilvl w:val="0"/>
          <w:numId w:val="51"/>
        </w:numPr>
        <w:jc w:val="both"/>
      </w:pPr>
      <w:r w:rsidRPr="00F335BC">
        <w:t>Wadium może być wnoszone w jednej lub kilku formach, określonych w art. 45 ust. 6 ustawy Prawo zamówień publicznych.</w:t>
      </w:r>
    </w:p>
    <w:p w:rsidR="00F058E5" w:rsidRPr="00F335BC" w:rsidRDefault="00F058E5" w:rsidP="00FB0580">
      <w:pPr>
        <w:numPr>
          <w:ilvl w:val="0"/>
          <w:numId w:val="51"/>
        </w:numPr>
        <w:jc w:val="both"/>
      </w:pPr>
      <w:r w:rsidRPr="00F335BC">
        <w:t xml:space="preserve">Wadium wnoszone w pieniądzu należy wpłacić przelewem na rachunek bankowy Urzędu Gminy w Rudzie Malenieckiej Nr  </w:t>
      </w:r>
      <w:r>
        <w:rPr>
          <w:b/>
        </w:rPr>
        <w:t xml:space="preserve">27 8988 </w:t>
      </w:r>
      <w:r w:rsidRPr="00F335BC">
        <w:rPr>
          <w:b/>
        </w:rPr>
        <w:t>0001 0000 0403 5190 0083</w:t>
      </w:r>
      <w:r w:rsidRPr="00F335BC">
        <w:t xml:space="preserve">                z dopiskiem </w:t>
      </w:r>
      <w:r w:rsidRPr="002C3BBE">
        <w:rPr>
          <w:b/>
        </w:rPr>
        <w:t xml:space="preserve">„Wadium na zadanie: </w:t>
      </w:r>
      <w:r w:rsidR="001F529A" w:rsidRPr="002C3BBE">
        <w:rPr>
          <w:b/>
        </w:rPr>
        <w:t>Poprawa funkcjonalno-przestrzenna terenu</w:t>
      </w:r>
      <w:r w:rsidR="002C3BBE" w:rsidRPr="002C3BBE">
        <w:rPr>
          <w:b/>
        </w:rPr>
        <w:t xml:space="preserve"> wokół Zespołu Placówek Oświatowych w Rudzie Malenieckiej”</w:t>
      </w:r>
      <w:r w:rsidR="001F529A">
        <w:t xml:space="preserve"> </w:t>
      </w:r>
      <w:r w:rsidRPr="00F335BC">
        <w:t>. Wadium musi znaleźć się na w/w rachunku przed terminem składania ofert (najpóźniej w dniu wyznaczonym na składanie ofert do godz. 10:00).</w:t>
      </w:r>
    </w:p>
    <w:p w:rsidR="00F058E5" w:rsidRPr="00F335BC" w:rsidRDefault="00F058E5" w:rsidP="00FB0580">
      <w:pPr>
        <w:numPr>
          <w:ilvl w:val="0"/>
          <w:numId w:val="51"/>
        </w:numPr>
        <w:jc w:val="both"/>
      </w:pPr>
      <w:r w:rsidRPr="00F335BC">
        <w:t>Wadium wnoszone w innej formie niż w pieniądzu należy dołączyć w oryginale do oferty (włożyć do koperty wewnętrznej ale bez spinania tego dokumentu z ofertą).</w:t>
      </w:r>
    </w:p>
    <w:p w:rsidR="00F058E5" w:rsidRPr="00F335BC" w:rsidRDefault="00F058E5" w:rsidP="00FB0580">
      <w:pPr>
        <w:numPr>
          <w:ilvl w:val="0"/>
          <w:numId w:val="51"/>
        </w:numPr>
        <w:jc w:val="both"/>
      </w:pPr>
      <w:r w:rsidRPr="00F335BC">
        <w:t>Wadium wnoszone w gwarancjach i poręczeniach nie może zawierać żadnych warunków do spełnienia przez Zamawiającego, oprócz przewidzianych ustawą Prawo zamówień Publicznych.</w:t>
      </w:r>
    </w:p>
    <w:p w:rsidR="00F058E5" w:rsidRPr="00F335BC" w:rsidRDefault="00F058E5" w:rsidP="00FB0580">
      <w:pPr>
        <w:numPr>
          <w:ilvl w:val="0"/>
          <w:numId w:val="51"/>
        </w:numPr>
        <w:jc w:val="both"/>
      </w:pPr>
      <w:r w:rsidRPr="00F335BC">
        <w:t>Zamawiający zatrzymuje wadium wraz z odsetkami, jeżeli:</w:t>
      </w:r>
    </w:p>
    <w:p w:rsidR="00F058E5" w:rsidRPr="00F335BC" w:rsidRDefault="00F058E5" w:rsidP="00F058E5">
      <w:pPr>
        <w:ind w:left="720"/>
        <w:jc w:val="both"/>
      </w:pPr>
      <w:r w:rsidRPr="00F335BC">
        <w:lastRenderedPageBreak/>
        <w:t xml:space="preserve">7.1.Wykonawca w odpowiedzi na wezwanie (o którym mowa w art. 26 ust. 3 </w:t>
      </w:r>
      <w:r w:rsidR="001938EA">
        <w:t xml:space="preserve">i 3a ustawy </w:t>
      </w:r>
      <w:proofErr w:type="spellStart"/>
      <w:r w:rsidR="001938EA">
        <w:t>Pzp</w:t>
      </w:r>
      <w:proofErr w:type="spellEnd"/>
      <w:r w:rsidR="001938EA">
        <w:t xml:space="preserve"> – z przyczyn leż</w:t>
      </w:r>
      <w:r w:rsidRPr="00F335BC">
        <w:t xml:space="preserve">ących po jego stronie) nie złożył oświadczeń lub dokumentów potwierdzających okoliczności o których mowa w art. 25 ust. 1 ustawy </w:t>
      </w:r>
      <w:proofErr w:type="spellStart"/>
      <w:r w:rsidRPr="00F335BC">
        <w:t>Pzp</w:t>
      </w:r>
      <w:proofErr w:type="spellEnd"/>
      <w:r w:rsidRPr="00F335BC">
        <w:t xml:space="preserve">., oświadczenia o którym mowa w art. 25a ust. 1 ustawy </w:t>
      </w:r>
      <w:proofErr w:type="spellStart"/>
      <w:r w:rsidRPr="00F335BC">
        <w:t>Pzp</w:t>
      </w:r>
      <w:proofErr w:type="spellEnd"/>
      <w:r w:rsidRPr="00F335BC">
        <w:t xml:space="preserve">., pełnomocnictw, lub nie wyraził zgody na poprawienie omyłki, o której mowa art. 87 ust. 2pkt 3 ustawy </w:t>
      </w:r>
      <w:proofErr w:type="spellStart"/>
      <w:r w:rsidRPr="00F335BC">
        <w:t>Pzp</w:t>
      </w:r>
      <w:proofErr w:type="spellEnd"/>
      <w:r w:rsidRPr="00F335BC">
        <w:t>., co spowodowało brak możliwości wybrania oferty złożonej przez wykonawcę jako najkorzystniejszej.</w:t>
      </w:r>
    </w:p>
    <w:p w:rsidR="00F058E5" w:rsidRPr="00F335BC" w:rsidRDefault="00F058E5" w:rsidP="00F058E5">
      <w:pPr>
        <w:ind w:left="720"/>
        <w:jc w:val="both"/>
      </w:pPr>
      <w:r w:rsidRPr="00F335BC">
        <w:t>7.2. Wykonawca którego oferta został wybrana:</w:t>
      </w:r>
    </w:p>
    <w:p w:rsidR="00F058E5" w:rsidRPr="00F335BC" w:rsidRDefault="00F058E5" w:rsidP="00F058E5">
      <w:pPr>
        <w:ind w:left="720"/>
        <w:jc w:val="both"/>
      </w:pPr>
      <w:r w:rsidRPr="00F335BC">
        <w:t>- odmówił podpisania umowy w sprawie zamówienia publicznego na warunkach określonych w ofercie,</w:t>
      </w:r>
    </w:p>
    <w:p w:rsidR="00F058E5" w:rsidRPr="00F335BC" w:rsidRDefault="00F058E5" w:rsidP="00F058E5">
      <w:pPr>
        <w:ind w:left="720"/>
        <w:jc w:val="both"/>
      </w:pPr>
      <w:r w:rsidRPr="00F335BC">
        <w:t>- nie wniósł wymaganego zabezpieczenia należytego wykonania umowy,</w:t>
      </w:r>
    </w:p>
    <w:p w:rsidR="00F058E5" w:rsidRPr="00F335BC" w:rsidRDefault="00F058E5" w:rsidP="00F058E5">
      <w:pPr>
        <w:ind w:left="720"/>
        <w:jc w:val="both"/>
      </w:pPr>
      <w:r w:rsidRPr="00F335BC">
        <w:t>- zawarcie umowy w sprawie zamówienia publicznego stało się niemożliwe                         z przyczyn leżących po stronie Wykonawcy.</w:t>
      </w:r>
    </w:p>
    <w:p w:rsidR="00F058E5" w:rsidRPr="00F335BC" w:rsidRDefault="00F058E5" w:rsidP="00FB0580">
      <w:pPr>
        <w:numPr>
          <w:ilvl w:val="0"/>
          <w:numId w:val="51"/>
        </w:numPr>
        <w:jc w:val="both"/>
      </w:pPr>
      <w:r w:rsidRPr="00F335BC">
        <w:t>Wykonawcy biorący udział w przetargu otrzymają zwrot wadium na warunkach określonych w art. 46 ustawy Prawo zamówień publicznych.</w:t>
      </w:r>
    </w:p>
    <w:p w:rsidR="00F058E5" w:rsidRPr="00F335BC" w:rsidRDefault="00F058E5" w:rsidP="00FB0580">
      <w:pPr>
        <w:numPr>
          <w:ilvl w:val="0"/>
          <w:numId w:val="51"/>
        </w:numPr>
        <w:jc w:val="both"/>
      </w:pPr>
      <w:r w:rsidRPr="00F335BC">
        <w:t>Wykonawcę, który wniesie wadium w pieniądzu prosimy o podanie nr rachunku bankowego, na który należy zwrócić wniesione wadium.</w:t>
      </w:r>
    </w:p>
    <w:p w:rsidR="00F058E5" w:rsidRPr="00625747" w:rsidRDefault="00F058E5" w:rsidP="00FB0580">
      <w:pPr>
        <w:numPr>
          <w:ilvl w:val="0"/>
          <w:numId w:val="51"/>
        </w:numPr>
        <w:spacing w:after="240"/>
        <w:jc w:val="both"/>
      </w:pPr>
      <w:r w:rsidRPr="00F335BC">
        <w:t xml:space="preserve">Zamawiający żąda ponownego wniesienia wadium przez wykonawcę, któremu zwrócono wadium na podstawie </w:t>
      </w:r>
      <w:proofErr w:type="spellStart"/>
      <w:r w:rsidRPr="00F335BC">
        <w:t>pkt</w:t>
      </w:r>
      <w:proofErr w:type="spellEnd"/>
      <w:r w:rsidRPr="00F335BC">
        <w:t xml:space="preserve"> 8, jeżeli w wyniku ewentualnego rozstrzygnięcia odwołania jego oferta została wybrana jako najkorzystniejsza. Wykonawca wnosi wadium w terminie określonym przez zamawiającego.</w:t>
      </w:r>
    </w:p>
    <w:p w:rsidR="00F058E5" w:rsidRDefault="00F058E5" w:rsidP="00F058E5">
      <w:pPr>
        <w:spacing w:after="120"/>
        <w:jc w:val="both"/>
        <w:rPr>
          <w:b/>
        </w:rPr>
      </w:pPr>
      <w:r w:rsidRPr="001A32C6">
        <w:rPr>
          <w:b/>
        </w:rPr>
        <w:t>X. Termin związania ofertą</w:t>
      </w:r>
    </w:p>
    <w:p w:rsidR="00F058E5" w:rsidRPr="001A32C6" w:rsidRDefault="00F058E5" w:rsidP="00FB0580">
      <w:pPr>
        <w:pStyle w:val="Akapitzlist"/>
        <w:numPr>
          <w:ilvl w:val="0"/>
          <w:numId w:val="8"/>
        </w:numPr>
        <w:jc w:val="both"/>
      </w:pPr>
      <w:r w:rsidRPr="001A32C6">
        <w:t xml:space="preserve">Wykonawca jest związany ofertą </w:t>
      </w:r>
      <w:r>
        <w:t>przez okres 30 dni od terminu składania ofert.</w:t>
      </w:r>
    </w:p>
    <w:p w:rsidR="00F058E5" w:rsidRDefault="00F058E5" w:rsidP="00FB0580">
      <w:pPr>
        <w:pStyle w:val="Akapitzlist"/>
        <w:numPr>
          <w:ilvl w:val="0"/>
          <w:numId w:val="8"/>
        </w:numPr>
        <w:jc w:val="both"/>
      </w:pPr>
      <w:r>
        <w:t>Bieg terminu związania ofertą rozpoczyna się wraz z upływem terminu składania ofert.</w:t>
      </w:r>
    </w:p>
    <w:p w:rsidR="00F058E5" w:rsidRDefault="00F058E5" w:rsidP="00FB0580">
      <w:pPr>
        <w:pStyle w:val="Akapitzlist"/>
        <w:numPr>
          <w:ilvl w:val="0"/>
          <w:numId w:val="8"/>
        </w:numPr>
        <w:jc w:val="both"/>
      </w:pPr>
      <w:r w:rsidRPr="001A32C6">
        <w:t xml:space="preserve">Wykonawca samodzielnie  </w:t>
      </w:r>
      <w:r>
        <w:t xml:space="preserve">lub na wniosek zamawiającego </w:t>
      </w:r>
      <w:r w:rsidRPr="001A32C6">
        <w:t>może prze</w:t>
      </w:r>
      <w:r>
        <w:t>dłużyć termin związania ofertą, z tym że zamawiający może tylko raz, co najmniej na 3 dni przed upływem terminu związania ofertą, zwrócić się do wykonawców o wyrażenie zgody na przedłużenie tego terminu o oznaczony okres, nie dłuższy niż 60 dni.</w:t>
      </w:r>
    </w:p>
    <w:p w:rsidR="0020542C" w:rsidRPr="00625747" w:rsidRDefault="0020542C" w:rsidP="0020542C">
      <w:pPr>
        <w:pStyle w:val="Akapitzlist"/>
        <w:jc w:val="both"/>
      </w:pPr>
    </w:p>
    <w:p w:rsidR="00F058E5" w:rsidRDefault="00F058E5" w:rsidP="00F058E5">
      <w:pPr>
        <w:tabs>
          <w:tab w:val="num" w:pos="1440"/>
        </w:tabs>
        <w:autoSpaceDE w:val="0"/>
        <w:autoSpaceDN w:val="0"/>
        <w:adjustRightInd w:val="0"/>
        <w:spacing w:after="120"/>
        <w:jc w:val="both"/>
        <w:rPr>
          <w:b/>
        </w:rPr>
      </w:pPr>
      <w:r>
        <w:rPr>
          <w:b/>
        </w:rPr>
        <w:t>XI. Opis sposobu przygotowywania ofert</w:t>
      </w:r>
    </w:p>
    <w:p w:rsidR="00F058E5" w:rsidRPr="0008434B" w:rsidRDefault="00F058E5" w:rsidP="00FB0580">
      <w:pPr>
        <w:pStyle w:val="Akapitzlist"/>
        <w:numPr>
          <w:ilvl w:val="0"/>
          <w:numId w:val="9"/>
        </w:numPr>
        <w:tabs>
          <w:tab w:val="num" w:pos="1440"/>
        </w:tabs>
        <w:autoSpaceDE w:val="0"/>
        <w:autoSpaceDN w:val="0"/>
        <w:adjustRightInd w:val="0"/>
        <w:spacing w:after="120"/>
        <w:jc w:val="both"/>
        <w:rPr>
          <w:b/>
        </w:rPr>
      </w:pPr>
      <w:r w:rsidRPr="00713B85">
        <w:t>W</w:t>
      </w:r>
      <w:r w:rsidRPr="0008434B">
        <w:t>ykonawca może złożyć tylko jedną ofertę. Złożenie więcej niż jednej oferty spowoduje odrzucenie wszystkich ofert złożonych przez wykonawcę</w:t>
      </w:r>
      <w:r>
        <w:t>.</w:t>
      </w:r>
    </w:p>
    <w:p w:rsidR="00F058E5" w:rsidRPr="001C3C10" w:rsidRDefault="00F058E5" w:rsidP="00FB0580">
      <w:pPr>
        <w:pStyle w:val="Akapitzlist"/>
        <w:numPr>
          <w:ilvl w:val="0"/>
          <w:numId w:val="9"/>
        </w:numPr>
        <w:tabs>
          <w:tab w:val="num" w:pos="1440"/>
        </w:tabs>
        <w:autoSpaceDE w:val="0"/>
        <w:autoSpaceDN w:val="0"/>
        <w:adjustRightInd w:val="0"/>
        <w:jc w:val="both"/>
      </w:pPr>
      <w:r w:rsidRPr="001C3C10">
        <w:t xml:space="preserve">Zamawiający  nie dopuszcza możliwości składania ofert częściowych. </w:t>
      </w:r>
    </w:p>
    <w:p w:rsidR="00F058E5" w:rsidRPr="001C3C10" w:rsidRDefault="00F058E5" w:rsidP="00FB0580">
      <w:pPr>
        <w:pStyle w:val="Akapitzlist"/>
        <w:numPr>
          <w:ilvl w:val="0"/>
          <w:numId w:val="9"/>
        </w:numPr>
        <w:tabs>
          <w:tab w:val="num" w:pos="1440"/>
        </w:tabs>
        <w:autoSpaceDE w:val="0"/>
        <w:autoSpaceDN w:val="0"/>
        <w:adjustRightInd w:val="0"/>
        <w:jc w:val="both"/>
      </w:pPr>
      <w:r w:rsidRPr="001C3C10">
        <w:t>Zamawiający nie dopuszcza możliwości składania ofert wariantowych.</w:t>
      </w:r>
    </w:p>
    <w:p w:rsidR="00F058E5" w:rsidRDefault="00F058E5" w:rsidP="00FB0580">
      <w:pPr>
        <w:pStyle w:val="Akapitzlist"/>
        <w:numPr>
          <w:ilvl w:val="0"/>
          <w:numId w:val="9"/>
        </w:numPr>
        <w:tabs>
          <w:tab w:val="num" w:pos="1440"/>
        </w:tabs>
        <w:autoSpaceDE w:val="0"/>
        <w:autoSpaceDN w:val="0"/>
        <w:adjustRightInd w:val="0"/>
        <w:jc w:val="both"/>
      </w:pPr>
      <w:r>
        <w:t>Zamawiający nie przewiduje zawarcia umowy ramowej.</w:t>
      </w:r>
    </w:p>
    <w:p w:rsidR="00F058E5" w:rsidRDefault="00F058E5" w:rsidP="00FB0580">
      <w:pPr>
        <w:pStyle w:val="Akapitzlist"/>
        <w:numPr>
          <w:ilvl w:val="0"/>
          <w:numId w:val="9"/>
        </w:numPr>
        <w:tabs>
          <w:tab w:val="num" w:pos="1440"/>
        </w:tabs>
        <w:autoSpaceDE w:val="0"/>
        <w:autoSpaceDN w:val="0"/>
        <w:adjustRightInd w:val="0"/>
        <w:jc w:val="both"/>
      </w:pPr>
      <w:r>
        <w:t>Oferta musi być sporządzona z zachowaniem formy pisemnej pod rygorem nieważności.</w:t>
      </w:r>
    </w:p>
    <w:p w:rsidR="00F058E5" w:rsidRDefault="00F058E5" w:rsidP="00FB0580">
      <w:pPr>
        <w:pStyle w:val="Akapitzlist"/>
        <w:numPr>
          <w:ilvl w:val="0"/>
          <w:numId w:val="9"/>
        </w:numPr>
        <w:tabs>
          <w:tab w:val="num" w:pos="1440"/>
        </w:tabs>
        <w:autoSpaceDE w:val="0"/>
        <w:autoSpaceDN w:val="0"/>
        <w:adjustRightInd w:val="0"/>
        <w:jc w:val="both"/>
      </w:pPr>
      <w:r>
        <w:t>Treść oferty musi być zgodna z SIWZ.</w:t>
      </w:r>
    </w:p>
    <w:p w:rsidR="00F058E5" w:rsidRDefault="00F058E5" w:rsidP="00FB0580">
      <w:pPr>
        <w:pStyle w:val="Akapitzlist"/>
        <w:numPr>
          <w:ilvl w:val="0"/>
          <w:numId w:val="9"/>
        </w:numPr>
        <w:tabs>
          <w:tab w:val="num" w:pos="1440"/>
        </w:tabs>
        <w:autoSpaceDE w:val="0"/>
        <w:autoSpaceDN w:val="0"/>
        <w:adjustRightInd w:val="0"/>
        <w:jc w:val="both"/>
      </w:pPr>
      <w:r>
        <w:t>Oferta musi być sporządzona w sposób czytelny.</w:t>
      </w:r>
    </w:p>
    <w:p w:rsidR="00F058E5" w:rsidRDefault="00F058E5" w:rsidP="00FB0580">
      <w:pPr>
        <w:pStyle w:val="Akapitzlist"/>
        <w:numPr>
          <w:ilvl w:val="0"/>
          <w:numId w:val="9"/>
        </w:numPr>
        <w:tabs>
          <w:tab w:val="num" w:pos="1440"/>
        </w:tabs>
        <w:autoSpaceDE w:val="0"/>
        <w:autoSpaceDN w:val="0"/>
        <w:adjustRightInd w:val="0"/>
        <w:jc w:val="both"/>
      </w:pPr>
      <w:r>
        <w:t>Wszelkie zmiany naniesione przez wykonawcę w treści oferty po jej sporządzeniu muszą być parafowane.</w:t>
      </w:r>
    </w:p>
    <w:p w:rsidR="00F058E5" w:rsidRPr="00FB0F44" w:rsidRDefault="00F058E5" w:rsidP="00FB0580">
      <w:pPr>
        <w:pStyle w:val="Akapitzlist"/>
        <w:numPr>
          <w:ilvl w:val="0"/>
          <w:numId w:val="9"/>
        </w:numPr>
        <w:tabs>
          <w:tab w:val="num" w:pos="1440"/>
        </w:tabs>
        <w:autoSpaceDE w:val="0"/>
        <w:autoSpaceDN w:val="0"/>
        <w:adjustRightInd w:val="0"/>
        <w:jc w:val="both"/>
      </w:pPr>
      <w:r>
        <w:t>Oferta musi być podpisana przez wykonawcę, tj. osobę/osoby reprezentującą wykonawcę, zgodnie z zasadami reprezentacji wskazanymi we właściwym rejestrze lub osobę upoważnioną do reprezentowania wy</w:t>
      </w:r>
      <w:r w:rsidRPr="00FB0F44">
        <w:t>konawcy.</w:t>
      </w:r>
    </w:p>
    <w:p w:rsidR="00F058E5" w:rsidRPr="00306377" w:rsidRDefault="00F058E5" w:rsidP="00FB0580">
      <w:pPr>
        <w:pStyle w:val="Akapitzlist"/>
        <w:numPr>
          <w:ilvl w:val="0"/>
          <w:numId w:val="9"/>
        </w:numPr>
        <w:tabs>
          <w:tab w:val="num" w:pos="1440"/>
        </w:tabs>
        <w:autoSpaceDE w:val="0"/>
        <w:autoSpaceDN w:val="0"/>
        <w:adjustRightInd w:val="0"/>
        <w:jc w:val="both"/>
      </w:pPr>
      <w:r>
        <w:t>Jeżeli osoba podpisująca ofertę (reprezentująca wykonawcę lub wykonawców występujących wspólnie) działa na podstawie pełnomocnictwa, pełnomocnictwo to              w formie oryginału lub kopii poświadczonej za zgodność z oryginałem przez notariusza musi zostać dołączone do oferty</w:t>
      </w:r>
      <w:r w:rsidRPr="00306377">
        <w:t>.</w:t>
      </w:r>
    </w:p>
    <w:p w:rsidR="00F058E5" w:rsidRDefault="00F058E5" w:rsidP="00FB0580">
      <w:pPr>
        <w:pStyle w:val="Akapitzlist"/>
        <w:numPr>
          <w:ilvl w:val="0"/>
          <w:numId w:val="9"/>
        </w:numPr>
        <w:tabs>
          <w:tab w:val="num" w:pos="1440"/>
        </w:tabs>
        <w:autoSpaceDE w:val="0"/>
        <w:autoSpaceDN w:val="0"/>
        <w:adjustRightInd w:val="0"/>
        <w:jc w:val="both"/>
      </w:pPr>
      <w:r>
        <w:lastRenderedPageBreak/>
        <w:t>Oferta wraz z załącznikami musi być sporządzona w języku polskim. Każdy dokument składający się na ofertę lub złożony wraz z ofertą sporządzony w języku innym niż polski musi być złożony wraz z tłumaczeniem na język polski.</w:t>
      </w:r>
    </w:p>
    <w:p w:rsidR="00F058E5" w:rsidRDefault="00F058E5" w:rsidP="00FB0580">
      <w:pPr>
        <w:pStyle w:val="Akapitzlist"/>
        <w:numPr>
          <w:ilvl w:val="0"/>
          <w:numId w:val="9"/>
        </w:numPr>
        <w:tabs>
          <w:tab w:val="num" w:pos="1440"/>
        </w:tabs>
        <w:autoSpaceDE w:val="0"/>
        <w:autoSpaceDN w:val="0"/>
        <w:adjustRightInd w:val="0"/>
        <w:jc w:val="both"/>
      </w:pPr>
      <w:r>
        <w:t>Wykonawca ponosi wszelkie koszty związane z przygotowaniem i złożeniem oferty.</w:t>
      </w:r>
    </w:p>
    <w:p w:rsidR="00F058E5" w:rsidRDefault="00F058E5" w:rsidP="00FB0580">
      <w:pPr>
        <w:pStyle w:val="Akapitzlist"/>
        <w:numPr>
          <w:ilvl w:val="0"/>
          <w:numId w:val="9"/>
        </w:numPr>
        <w:tabs>
          <w:tab w:val="num" w:pos="1440"/>
        </w:tabs>
        <w:autoSpaceDE w:val="0"/>
        <w:autoSpaceDN w:val="0"/>
        <w:adjustRightInd w:val="0"/>
        <w:jc w:val="both"/>
      </w:pPr>
      <w:r>
        <w:t>Zaleca się aby strony oferty były trwale ze sobą połączone i kolejno ponumerowane.</w:t>
      </w:r>
    </w:p>
    <w:p w:rsidR="00F058E5" w:rsidRDefault="00F058E5" w:rsidP="00FB0580">
      <w:pPr>
        <w:pStyle w:val="Akapitzlist"/>
        <w:numPr>
          <w:ilvl w:val="0"/>
          <w:numId w:val="9"/>
        </w:numPr>
        <w:tabs>
          <w:tab w:val="num" w:pos="1440"/>
        </w:tabs>
        <w:autoSpaceDE w:val="0"/>
        <w:autoSpaceDN w:val="0"/>
        <w:adjustRightInd w:val="0"/>
        <w:jc w:val="both"/>
      </w:pPr>
      <w:r>
        <w:t>Zaleca się aby każda strona oferty zawierająca jakąkolwiek treść była podpisana lub parafowana przez wykonawcę.</w:t>
      </w:r>
    </w:p>
    <w:p w:rsidR="00F058E5" w:rsidRDefault="00F058E5" w:rsidP="00FB0580">
      <w:pPr>
        <w:pStyle w:val="Akapitzlist"/>
        <w:numPr>
          <w:ilvl w:val="0"/>
          <w:numId w:val="9"/>
        </w:numPr>
        <w:tabs>
          <w:tab w:val="num" w:pos="1440"/>
        </w:tabs>
        <w:autoSpaceDE w:val="0"/>
        <w:autoSpaceDN w:val="0"/>
        <w:adjustRightInd w:val="0"/>
        <w:jc w:val="both"/>
      </w:pPr>
      <w:r>
        <w:t xml:space="preserve">W przypadku gdy informacje zwarte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1993r. o zwalczaniu nieuczciwej konkurencji”. Wykonawca nie później niż w terminie składania ofert musi wykazać, że zastrzeżone informacje stanowią tajemnicę przedsiębiorstwa, w szczególności określając w jaki sposób zostały spełnione przesłanki, o których mowa w art. 11 ust. 4 ustawy z dnia 16 kwietnia 1993r. o zwalczaniu nieuczciwej konkurencji, zgodnie z którym tajemnicę przedsiębiorstwa stanowi określona informacja, jeżeli spełnia łącznie 3 warunki: </w:t>
      </w:r>
    </w:p>
    <w:p w:rsidR="00F058E5" w:rsidRDefault="00F058E5" w:rsidP="00FB0580">
      <w:pPr>
        <w:pStyle w:val="Akapitzlist"/>
        <w:numPr>
          <w:ilvl w:val="0"/>
          <w:numId w:val="10"/>
        </w:numPr>
        <w:autoSpaceDE w:val="0"/>
        <w:autoSpaceDN w:val="0"/>
        <w:adjustRightInd w:val="0"/>
        <w:jc w:val="both"/>
      </w:pPr>
      <w:r>
        <w:t>ma charakter techniczny, technologiczny, organizacyjny przedsiębiorstwa lub jest to inna informacja mająca wartość gospodarczą,</w:t>
      </w:r>
    </w:p>
    <w:p w:rsidR="00F058E5" w:rsidRDefault="00F058E5" w:rsidP="00FB0580">
      <w:pPr>
        <w:pStyle w:val="Akapitzlist"/>
        <w:numPr>
          <w:ilvl w:val="0"/>
          <w:numId w:val="10"/>
        </w:numPr>
        <w:autoSpaceDE w:val="0"/>
        <w:autoSpaceDN w:val="0"/>
        <w:adjustRightInd w:val="0"/>
        <w:jc w:val="both"/>
      </w:pPr>
      <w:r>
        <w:t>nie została ujawniona do wiadomości publicznej,</w:t>
      </w:r>
    </w:p>
    <w:p w:rsidR="00F058E5" w:rsidRDefault="00F058E5" w:rsidP="00FB0580">
      <w:pPr>
        <w:pStyle w:val="Akapitzlist"/>
        <w:numPr>
          <w:ilvl w:val="0"/>
          <w:numId w:val="10"/>
        </w:numPr>
        <w:autoSpaceDE w:val="0"/>
        <w:autoSpaceDN w:val="0"/>
        <w:adjustRightInd w:val="0"/>
        <w:jc w:val="both"/>
      </w:pPr>
      <w:r>
        <w:t>podjęto w stosunku do niej niezbędne działania w celu zachowania poufności.</w:t>
      </w:r>
    </w:p>
    <w:p w:rsidR="00F058E5" w:rsidRDefault="00F058E5" w:rsidP="00F058E5">
      <w:pPr>
        <w:pStyle w:val="Akapitzlist"/>
        <w:autoSpaceDE w:val="0"/>
        <w:autoSpaceDN w:val="0"/>
        <w:adjustRightInd w:val="0"/>
        <w:jc w:val="both"/>
      </w:pPr>
      <w:r>
        <w:t>Zaleca się aby informacje stanowiące tajemnicę przedsiębiorstwa były trwale spięte                i oddzielone od pozostałej – jawnej – części oferty.</w:t>
      </w:r>
    </w:p>
    <w:p w:rsidR="00F058E5" w:rsidRDefault="00F058E5" w:rsidP="00F058E5">
      <w:pPr>
        <w:pStyle w:val="Akapitzlist"/>
        <w:autoSpaceDE w:val="0"/>
        <w:autoSpaceDN w:val="0"/>
        <w:adjustRightInd w:val="0"/>
        <w:jc w:val="both"/>
      </w:pPr>
      <w:r>
        <w:t>Wykonawca nie może zastrzec informacji, o których mowa w art. 86 ust. 4 ustawy.</w:t>
      </w:r>
    </w:p>
    <w:p w:rsidR="00F058E5" w:rsidRDefault="00F058E5" w:rsidP="00FB0580">
      <w:pPr>
        <w:pStyle w:val="Akapitzlist"/>
        <w:numPr>
          <w:ilvl w:val="0"/>
          <w:numId w:val="9"/>
        </w:numPr>
        <w:autoSpaceDE w:val="0"/>
        <w:autoSpaceDN w:val="0"/>
        <w:adjustRightInd w:val="0"/>
        <w:jc w:val="both"/>
      </w:pPr>
      <w:r>
        <w:t xml:space="preserve">Oferta musi zawierać: formularz ofertowy wg wzoru zał. nr 1 do SIWZ, oświadczenia i dokumenty, o których mowa w rozdziale VII SIWZ oraz pełnomocnictwo do reprezentowania wykonawcy jeżeli ofertę składa pełnomocnik lub reprezentuje występujących wspólnie wykonawców. W formularzu ofertowym wykonawca musi podać cenę netto, podatek VAT i cenę brutto za jaką wykona całe zamówienie oraz podać okres rękojmi (w miesiącach) jaki oferuje na wykonane roboty budowlane będące przedmiotem zamówienia. Termin rękojmi nie może być krótszy niż 36 miesięcy. Jeżeli wykonawca nie wpisze do formularza ofertowego ceny, jego oferta zostanie potraktowana jako niezgodna z SIWZ i zostanie odrzucona. Jeżeli wykonawca nie wpisze terminu udzielonej rękojmi, zamawiający uzna, że wykonawca udzielił 36 miesięcy rękojmi. Jeżeli wykonawca zaoferuje okres rękojmi krótszy niż 36 miesięcy, jego oferta zostanie odrzucona na podstawie art. 89 ust. 1 </w:t>
      </w:r>
      <w:proofErr w:type="spellStart"/>
      <w:r>
        <w:t>pkt</w:t>
      </w:r>
      <w:proofErr w:type="spellEnd"/>
      <w:r>
        <w:t xml:space="preserve"> 2 ustawy </w:t>
      </w:r>
      <w:proofErr w:type="spellStart"/>
      <w:r>
        <w:t>Pzp</w:t>
      </w:r>
      <w:proofErr w:type="spellEnd"/>
      <w:r>
        <w:t>., jako że treść oferty nie odpowiada treści specyfikacji istotnych warunków zamówienia. Jeżeli wykonawca nie załączy formularza ofertowego, oferta zostanie potraktowana jako niezgodna z SIWZ   i zostanie odrzucona.</w:t>
      </w:r>
    </w:p>
    <w:p w:rsidR="00F058E5" w:rsidRDefault="00F058E5" w:rsidP="00FB0580">
      <w:pPr>
        <w:pStyle w:val="Akapitzlist"/>
        <w:numPr>
          <w:ilvl w:val="0"/>
          <w:numId w:val="9"/>
        </w:numPr>
        <w:autoSpaceDE w:val="0"/>
        <w:autoSpaceDN w:val="0"/>
        <w:adjustRightInd w:val="0"/>
        <w:jc w:val="both"/>
      </w:pPr>
      <w:r>
        <w:t>Ofertę należy złożyć w kopercie/opakowaniu i zabezpieczyć w sposób uniemożliwiający zapoznanie się z jej zawartością bez naruszenia zabezpieczeń przed upływem terminu otwarcia ofert.</w:t>
      </w:r>
    </w:p>
    <w:p w:rsidR="00F058E5" w:rsidRDefault="00F058E5" w:rsidP="00FB0580">
      <w:pPr>
        <w:pStyle w:val="Akapitzlist"/>
        <w:numPr>
          <w:ilvl w:val="0"/>
          <w:numId w:val="9"/>
        </w:numPr>
        <w:autoSpaceDE w:val="0"/>
        <w:autoSpaceDN w:val="0"/>
        <w:adjustRightInd w:val="0"/>
        <w:jc w:val="both"/>
      </w:pPr>
      <w:r w:rsidRPr="00B97896">
        <w:t>Koperta/opakowanie zawierająca ofertę powinna być za</w:t>
      </w:r>
      <w:r>
        <w:t xml:space="preserve">adresowana do Zamawiającego </w:t>
      </w:r>
      <w:r w:rsidRPr="00B97896">
        <w:t xml:space="preserve"> na adres siedziby Zamawiającego: </w:t>
      </w:r>
    </w:p>
    <w:p w:rsidR="00F058E5" w:rsidRDefault="00F058E5" w:rsidP="00F058E5">
      <w:pPr>
        <w:pStyle w:val="Akapitzlist"/>
        <w:autoSpaceDE w:val="0"/>
        <w:autoSpaceDN w:val="0"/>
        <w:adjustRightInd w:val="0"/>
        <w:jc w:val="both"/>
        <w:rPr>
          <w:b/>
        </w:rPr>
      </w:pPr>
      <w:r w:rsidRPr="00B97896">
        <w:rPr>
          <w:b/>
        </w:rPr>
        <w:t>Urząd Gminy w Rudzie Malenieckiej,   26-242 Ruda Maleniecka 99a</w:t>
      </w:r>
    </w:p>
    <w:p w:rsidR="00F058E5" w:rsidRDefault="00F058E5" w:rsidP="00F058E5">
      <w:pPr>
        <w:pStyle w:val="Akapitzlist"/>
        <w:autoSpaceDE w:val="0"/>
        <w:autoSpaceDN w:val="0"/>
        <w:adjustRightInd w:val="0"/>
        <w:jc w:val="both"/>
        <w:rPr>
          <w:bCs/>
        </w:rPr>
      </w:pPr>
      <w:r w:rsidRPr="00B97896">
        <w:rPr>
          <w:bCs/>
        </w:rPr>
        <w:t>Koperta dodatkowo powinna być oznakowana następująco:</w:t>
      </w:r>
    </w:p>
    <w:p w:rsidR="00F058E5" w:rsidRPr="00306377" w:rsidRDefault="00F058E5" w:rsidP="00F058E5">
      <w:pPr>
        <w:pStyle w:val="Akapitzlist"/>
        <w:autoSpaceDE w:val="0"/>
        <w:autoSpaceDN w:val="0"/>
        <w:adjustRightInd w:val="0"/>
        <w:jc w:val="both"/>
        <w:rPr>
          <w:b/>
        </w:rPr>
      </w:pPr>
      <w:r w:rsidRPr="00B97896">
        <w:rPr>
          <w:b/>
          <w:bCs/>
        </w:rPr>
        <w:t>„</w:t>
      </w:r>
      <w:r w:rsidR="0020542C">
        <w:rPr>
          <w:b/>
        </w:rPr>
        <w:t>Poprawa funkcjonalno-przestrzenna terenu wokół Zespołu Placówek Oświatowych w Rudzie Malenieckiej</w:t>
      </w:r>
      <w:r>
        <w:rPr>
          <w:b/>
        </w:rPr>
        <w:t>”</w:t>
      </w:r>
    </w:p>
    <w:p w:rsidR="00F058E5" w:rsidRDefault="00F058E5" w:rsidP="00F058E5">
      <w:pPr>
        <w:pStyle w:val="Akapitzlist"/>
        <w:autoSpaceDE w:val="0"/>
        <w:autoSpaceDN w:val="0"/>
        <w:adjustRightInd w:val="0"/>
        <w:jc w:val="both"/>
        <w:rPr>
          <w:b/>
        </w:rPr>
      </w:pPr>
      <w:r w:rsidRPr="00B97896">
        <w:rPr>
          <w:bCs/>
        </w:rPr>
        <w:t xml:space="preserve">z </w:t>
      </w:r>
      <w:r w:rsidRPr="00B97896">
        <w:t>dopiskiem</w:t>
      </w:r>
      <w:r w:rsidRPr="00801018">
        <w:t xml:space="preserve">: </w:t>
      </w:r>
      <w:r w:rsidRPr="00B97896">
        <w:rPr>
          <w:b/>
        </w:rPr>
        <w:t>„nie otwierać przed sesją otwarcia ofert”.</w:t>
      </w:r>
    </w:p>
    <w:p w:rsidR="00F058E5" w:rsidRDefault="00F058E5" w:rsidP="00F058E5">
      <w:pPr>
        <w:pStyle w:val="Akapitzlist"/>
        <w:autoSpaceDE w:val="0"/>
        <w:autoSpaceDN w:val="0"/>
        <w:adjustRightInd w:val="0"/>
        <w:jc w:val="both"/>
      </w:pPr>
      <w:r w:rsidRPr="00B97896">
        <w:lastRenderedPageBreak/>
        <w:t xml:space="preserve">W przypadku braku powyższej informacji Zamawiający nie ponosi odpowiedzialności za zdarzenia wynikające z tego braku, np. przypadkowe otwarcie oferty przed wyznaczonym terminem otwarcia ofert, a w przypadku składania oferty pocztą lub poczta kurierską – za jej nie otwarcie w trakcie sesji otwarcia ofert.   </w:t>
      </w:r>
    </w:p>
    <w:p w:rsidR="00F058E5" w:rsidRDefault="00F058E5" w:rsidP="00F058E5">
      <w:pPr>
        <w:pStyle w:val="Akapitzlist"/>
        <w:autoSpaceDE w:val="0"/>
        <w:autoSpaceDN w:val="0"/>
        <w:adjustRightInd w:val="0"/>
        <w:spacing w:after="240"/>
        <w:jc w:val="both"/>
        <w:rPr>
          <w:b/>
        </w:rPr>
      </w:pPr>
      <w:r w:rsidRPr="00B97896">
        <w:rPr>
          <w:b/>
        </w:rPr>
        <w:t>Oferta winna być opatrzona nazwą i dokładnym adresem Wykonawcy.</w:t>
      </w:r>
    </w:p>
    <w:p w:rsidR="00F058E5" w:rsidRDefault="00F058E5" w:rsidP="00F058E5">
      <w:pPr>
        <w:tabs>
          <w:tab w:val="num" w:pos="1440"/>
        </w:tabs>
        <w:autoSpaceDE w:val="0"/>
        <w:autoSpaceDN w:val="0"/>
        <w:adjustRightInd w:val="0"/>
        <w:jc w:val="both"/>
        <w:rPr>
          <w:b/>
        </w:rPr>
      </w:pPr>
    </w:p>
    <w:p w:rsidR="00F058E5" w:rsidRDefault="00F058E5" w:rsidP="00F058E5">
      <w:pPr>
        <w:tabs>
          <w:tab w:val="num" w:pos="1440"/>
        </w:tabs>
        <w:autoSpaceDE w:val="0"/>
        <w:autoSpaceDN w:val="0"/>
        <w:adjustRightInd w:val="0"/>
        <w:spacing w:after="120"/>
        <w:jc w:val="both"/>
        <w:rPr>
          <w:b/>
        </w:rPr>
      </w:pPr>
      <w:r>
        <w:rPr>
          <w:b/>
        </w:rPr>
        <w:t>XII. Miejsce oraz termin składania i otwarcia ofert</w:t>
      </w:r>
    </w:p>
    <w:p w:rsidR="00F058E5" w:rsidRPr="00763443" w:rsidRDefault="00F058E5" w:rsidP="00FB0580">
      <w:pPr>
        <w:pStyle w:val="Akapitzlist"/>
        <w:numPr>
          <w:ilvl w:val="0"/>
          <w:numId w:val="11"/>
        </w:numPr>
        <w:tabs>
          <w:tab w:val="num" w:pos="1440"/>
        </w:tabs>
        <w:autoSpaceDE w:val="0"/>
        <w:autoSpaceDN w:val="0"/>
        <w:adjustRightInd w:val="0"/>
        <w:jc w:val="both"/>
        <w:rPr>
          <w:b/>
        </w:rPr>
      </w:pPr>
      <w:r w:rsidRPr="00C91A28">
        <w:t xml:space="preserve">Ofertę należy  złożyć osobiście w siedzibie Zamawiającego  lub przesłać pocztą na </w:t>
      </w:r>
      <w:r w:rsidRPr="00763443">
        <w:t>adres Zamawiającego:</w:t>
      </w:r>
    </w:p>
    <w:p w:rsidR="00F058E5" w:rsidRPr="00763443" w:rsidRDefault="00F058E5" w:rsidP="00F058E5">
      <w:pPr>
        <w:pStyle w:val="Akapitzlist"/>
        <w:autoSpaceDE w:val="0"/>
        <w:autoSpaceDN w:val="0"/>
        <w:adjustRightInd w:val="0"/>
        <w:jc w:val="both"/>
      </w:pPr>
      <w:r w:rsidRPr="00763443">
        <w:rPr>
          <w:b/>
        </w:rPr>
        <w:t xml:space="preserve">Urząd Gminy w Rudzie Malenieckiej,   26-242 Ruda Maleniecka 99a, </w:t>
      </w:r>
      <w:r w:rsidRPr="00763443">
        <w:t xml:space="preserve"> </w:t>
      </w:r>
    </w:p>
    <w:p w:rsidR="00F058E5" w:rsidRPr="00144BDE" w:rsidRDefault="00F058E5" w:rsidP="00F058E5">
      <w:pPr>
        <w:pStyle w:val="Akapitzlist"/>
        <w:autoSpaceDE w:val="0"/>
        <w:autoSpaceDN w:val="0"/>
        <w:adjustRightInd w:val="0"/>
        <w:jc w:val="both"/>
        <w:rPr>
          <w:b/>
        </w:rPr>
      </w:pPr>
      <w:r w:rsidRPr="00763443">
        <w:t>sekretariat Urzędu Gminy  /pokój nr 4</w:t>
      </w:r>
      <w:r w:rsidRPr="009D2A1F">
        <w:t xml:space="preserve">/   </w:t>
      </w:r>
      <w:r w:rsidRPr="009D2A1F">
        <w:rPr>
          <w:b/>
        </w:rPr>
        <w:t xml:space="preserve">do </w:t>
      </w:r>
      <w:r w:rsidR="005C18C8">
        <w:rPr>
          <w:b/>
        </w:rPr>
        <w:t>dnia 15</w:t>
      </w:r>
      <w:r w:rsidR="000944EC">
        <w:rPr>
          <w:b/>
        </w:rPr>
        <w:t>.01.2021</w:t>
      </w:r>
      <w:r w:rsidRPr="00144BDE">
        <w:rPr>
          <w:b/>
        </w:rPr>
        <w:t>r. do godz. 10.00 .</w:t>
      </w:r>
    </w:p>
    <w:p w:rsidR="00F058E5" w:rsidRPr="009D2A1F" w:rsidRDefault="00F058E5" w:rsidP="00FB0580">
      <w:pPr>
        <w:pStyle w:val="Akapitzlist"/>
        <w:numPr>
          <w:ilvl w:val="0"/>
          <w:numId w:val="11"/>
        </w:numPr>
        <w:tabs>
          <w:tab w:val="num" w:pos="1440"/>
        </w:tabs>
        <w:autoSpaceDE w:val="0"/>
        <w:autoSpaceDN w:val="0"/>
        <w:adjustRightInd w:val="0"/>
        <w:jc w:val="both"/>
      </w:pPr>
      <w:r w:rsidRPr="009D2A1F">
        <w:t>Decydujące znaczenie dla zachowania terminu składania ofert ma data i godzina wpływu oferty wskazana przez zamawiającego, a nie data jej wysłania przesyłką pocztową lub kurierską.</w:t>
      </w:r>
    </w:p>
    <w:p w:rsidR="00F058E5" w:rsidRPr="00144BDE" w:rsidRDefault="00F058E5" w:rsidP="00FB0580">
      <w:pPr>
        <w:pStyle w:val="Akapitzlist"/>
        <w:numPr>
          <w:ilvl w:val="0"/>
          <w:numId w:val="11"/>
        </w:numPr>
        <w:tabs>
          <w:tab w:val="num" w:pos="1440"/>
        </w:tabs>
        <w:autoSpaceDE w:val="0"/>
        <w:autoSpaceDN w:val="0"/>
        <w:adjustRightInd w:val="0"/>
        <w:jc w:val="both"/>
      </w:pPr>
      <w:r w:rsidRPr="009D2A1F">
        <w:t xml:space="preserve">Ofertę złożoną po terminie zwraca się niezwłocznie (na podst. art. 84 ust. 2 ustawy </w:t>
      </w:r>
      <w:proofErr w:type="spellStart"/>
      <w:r w:rsidRPr="00144BDE">
        <w:t>Pzp</w:t>
      </w:r>
      <w:proofErr w:type="spellEnd"/>
      <w:r w:rsidRPr="00144BDE">
        <w:t xml:space="preserve">.) </w:t>
      </w:r>
    </w:p>
    <w:p w:rsidR="00F058E5" w:rsidRPr="00144BDE" w:rsidRDefault="00F058E5" w:rsidP="00FB0580">
      <w:pPr>
        <w:pStyle w:val="Akapitzlist"/>
        <w:numPr>
          <w:ilvl w:val="0"/>
          <w:numId w:val="11"/>
        </w:numPr>
        <w:tabs>
          <w:tab w:val="num" w:pos="1440"/>
        </w:tabs>
        <w:autoSpaceDE w:val="0"/>
        <w:autoSpaceDN w:val="0"/>
        <w:adjustRightInd w:val="0"/>
        <w:jc w:val="both"/>
      </w:pPr>
      <w:r w:rsidRPr="00144BDE">
        <w:t>Otwarcie ofert nastąpi w siedzibie</w:t>
      </w:r>
      <w:r w:rsidRPr="00144BDE">
        <w:rPr>
          <w:b/>
        </w:rPr>
        <w:t xml:space="preserve"> </w:t>
      </w:r>
      <w:r w:rsidRPr="00144BDE">
        <w:t>Zamawiającego, tj. w</w:t>
      </w:r>
      <w:r w:rsidRPr="00144BDE">
        <w:rPr>
          <w:b/>
        </w:rPr>
        <w:t xml:space="preserve"> Urzędzie Gminy w Rudzie Malenieckiej, 26-242 Ruda Maleniecka 99a -</w:t>
      </w:r>
      <w:r w:rsidR="005C18C8">
        <w:rPr>
          <w:b/>
        </w:rPr>
        <w:t xml:space="preserve"> sala konferencyjna - w dniu  15</w:t>
      </w:r>
      <w:r w:rsidR="000944EC">
        <w:rPr>
          <w:b/>
        </w:rPr>
        <w:t>.01.2021</w:t>
      </w:r>
      <w:r w:rsidRPr="00144BDE">
        <w:rPr>
          <w:b/>
        </w:rPr>
        <w:t>r.   o godz. 10.15.</w:t>
      </w:r>
    </w:p>
    <w:p w:rsidR="00F058E5" w:rsidRPr="00EE1978" w:rsidRDefault="00F058E5" w:rsidP="00FB0580">
      <w:pPr>
        <w:pStyle w:val="Akapitzlist"/>
        <w:numPr>
          <w:ilvl w:val="0"/>
          <w:numId w:val="11"/>
        </w:numPr>
        <w:tabs>
          <w:tab w:val="num" w:pos="1440"/>
        </w:tabs>
        <w:autoSpaceDE w:val="0"/>
        <w:autoSpaceDN w:val="0"/>
        <w:adjustRightInd w:val="0"/>
        <w:jc w:val="both"/>
      </w:pPr>
      <w:r w:rsidRPr="00144BDE">
        <w:t>Wykonawca może przed upływem terminu do składania ofert, zmienić lub wycofać ofertę pod warunkiem, że zamawiający otrzyma odpowiednie pisemne powiadomienie przed upływem terminu składania ofert. Powiadomienie o wprowadzeniu zmian                  w ofercie musi być złożone według</w:t>
      </w:r>
      <w:r w:rsidRPr="00EE1978">
        <w:t xml:space="preserve"> takich samych zasad jak składana oferta                      w </w:t>
      </w:r>
      <w:r>
        <w:t xml:space="preserve">kopercie oznaczonej jak w </w:t>
      </w:r>
      <w:proofErr w:type="spellStart"/>
      <w:r>
        <w:t>pkt</w:t>
      </w:r>
      <w:proofErr w:type="spellEnd"/>
      <w:r>
        <w:t xml:space="preserve"> 18</w:t>
      </w:r>
      <w:r w:rsidRPr="00EE1978">
        <w:t xml:space="preserve"> rozdziału XI, z dodatkowym oznaczeniem „zmiana”. Powiadomienie o wycofaniu oferty musi być podpisane przez osobę uprawnioną do reprezentowania wykonawcy.</w:t>
      </w:r>
    </w:p>
    <w:p w:rsidR="00F058E5" w:rsidRPr="00EE1978" w:rsidRDefault="00F058E5" w:rsidP="00FB0580">
      <w:pPr>
        <w:pStyle w:val="Akapitzlist"/>
        <w:numPr>
          <w:ilvl w:val="0"/>
          <w:numId w:val="11"/>
        </w:numPr>
        <w:tabs>
          <w:tab w:val="num" w:pos="1440"/>
        </w:tabs>
        <w:autoSpaceDE w:val="0"/>
        <w:autoSpaceDN w:val="0"/>
        <w:adjustRightInd w:val="0"/>
        <w:jc w:val="both"/>
      </w:pPr>
      <w:r w:rsidRPr="00EE1978">
        <w:t>Otwarcie ofert jest jawne. Wykonawcy mogą uczestniczyć w sesji otwarcia ofert.</w:t>
      </w:r>
    </w:p>
    <w:p w:rsidR="00F058E5" w:rsidRPr="00EE1978" w:rsidRDefault="00F058E5" w:rsidP="00FB0580">
      <w:pPr>
        <w:pStyle w:val="Akapitzlist"/>
        <w:numPr>
          <w:ilvl w:val="0"/>
          <w:numId w:val="11"/>
        </w:numPr>
        <w:tabs>
          <w:tab w:val="num" w:pos="1440"/>
        </w:tabs>
        <w:autoSpaceDE w:val="0"/>
        <w:autoSpaceDN w:val="0"/>
        <w:adjustRightInd w:val="0"/>
        <w:jc w:val="both"/>
      </w:pPr>
      <w:r w:rsidRPr="00EE1978">
        <w:t>Bezpośrednio przed otwarciem ofert Zamawiający przekaże zebranym Wykonawcom informację o wysokości kwoty, jaką zamierza przeznaczyć na sfinansowanie zamówienia.</w:t>
      </w:r>
    </w:p>
    <w:p w:rsidR="00F058E5" w:rsidRDefault="00F058E5" w:rsidP="00FB0580">
      <w:pPr>
        <w:pStyle w:val="Akapitzlist"/>
        <w:numPr>
          <w:ilvl w:val="0"/>
          <w:numId w:val="11"/>
        </w:numPr>
        <w:tabs>
          <w:tab w:val="num" w:pos="1440"/>
        </w:tabs>
        <w:autoSpaceDE w:val="0"/>
        <w:autoSpaceDN w:val="0"/>
        <w:adjustRightInd w:val="0"/>
        <w:jc w:val="both"/>
      </w:pPr>
      <w:r w:rsidRPr="00EE1978">
        <w:t>Po otwarciu ofert przekazane zostaną następujące informacje: nazwa i adres Wykonawcy, którego oferta jest otwierana oraz informacja dotycząca ceny, terminu wykonania, okresu gwarancji i warunków płatności. Oferty będą otwierane zgodnie               z kolejnością ich złożenia.</w:t>
      </w:r>
    </w:p>
    <w:p w:rsidR="00F058E5" w:rsidRPr="0030513B" w:rsidRDefault="00F058E5" w:rsidP="00F058E5">
      <w:pPr>
        <w:autoSpaceDE w:val="0"/>
        <w:autoSpaceDN w:val="0"/>
        <w:adjustRightInd w:val="0"/>
        <w:ind w:left="360"/>
        <w:jc w:val="both"/>
      </w:pPr>
    </w:p>
    <w:p w:rsidR="00F058E5" w:rsidRDefault="00F058E5" w:rsidP="00F058E5">
      <w:pPr>
        <w:tabs>
          <w:tab w:val="num" w:pos="1440"/>
        </w:tabs>
        <w:autoSpaceDE w:val="0"/>
        <w:autoSpaceDN w:val="0"/>
        <w:adjustRightInd w:val="0"/>
        <w:jc w:val="both"/>
      </w:pPr>
    </w:p>
    <w:p w:rsidR="00F058E5" w:rsidRPr="00306377" w:rsidRDefault="00F058E5" w:rsidP="00F058E5">
      <w:pPr>
        <w:tabs>
          <w:tab w:val="num" w:pos="1440"/>
        </w:tabs>
        <w:autoSpaceDE w:val="0"/>
        <w:autoSpaceDN w:val="0"/>
        <w:adjustRightInd w:val="0"/>
        <w:spacing w:after="120"/>
        <w:jc w:val="both"/>
        <w:rPr>
          <w:b/>
        </w:rPr>
      </w:pPr>
      <w:r w:rsidRPr="000C7D8E">
        <w:rPr>
          <w:b/>
        </w:rPr>
        <w:t>XIII. Opis sposobu obliczenia ceny</w:t>
      </w:r>
    </w:p>
    <w:p w:rsidR="00F058E5" w:rsidRPr="00763443" w:rsidRDefault="00F058E5" w:rsidP="00F058E5">
      <w:pPr>
        <w:jc w:val="both"/>
        <w:rPr>
          <w:bCs/>
          <w:i/>
        </w:rPr>
      </w:pPr>
      <w:r w:rsidRPr="00763443">
        <w:rPr>
          <w:bCs/>
          <w:i/>
        </w:rPr>
        <w:t>Cena to wartość wyrażona w jednostkach pieniężnych, którą kupujący jest obowiązany zapłacić przedsiębiorcy za towar lub usługę (zgodnie z art. 3 ust. 1 ustawy z dnia 9 maja 2014r. o informowaniu o cenach</w:t>
      </w:r>
      <w:r>
        <w:rPr>
          <w:bCs/>
          <w:i/>
        </w:rPr>
        <w:t xml:space="preserve"> towarów i usług – Dz. U. z 2019r., poz. 178)</w:t>
      </w:r>
      <w:r w:rsidRPr="00763443">
        <w:rPr>
          <w:bCs/>
          <w:i/>
        </w:rPr>
        <w:t>.</w:t>
      </w:r>
    </w:p>
    <w:p w:rsidR="00F058E5" w:rsidRPr="00763443" w:rsidRDefault="00F058E5" w:rsidP="00F058E5">
      <w:pPr>
        <w:pStyle w:val="pkt"/>
        <w:spacing w:before="0" w:after="0"/>
        <w:ind w:left="0" w:firstLine="0"/>
        <w:rPr>
          <w:i/>
        </w:rPr>
      </w:pPr>
      <w:r w:rsidRPr="00763443">
        <w:rPr>
          <w:i/>
        </w:rPr>
        <w:t>W cenie uwzględnia się podatek od towarów i usług oraz podatek akcyzowy, jeżeli na podstawie odrębnych przepisów sprzedaż towaru (usługi) podlega obciążeniu podatkiem od towarów i usług lub podatkiem akcyzowym. Przez cenę rozumie się również stawkę taryfową.</w:t>
      </w:r>
    </w:p>
    <w:p w:rsidR="00F058E5" w:rsidRPr="00763443" w:rsidRDefault="00F058E5" w:rsidP="00F058E5">
      <w:pPr>
        <w:tabs>
          <w:tab w:val="num" w:pos="1440"/>
        </w:tabs>
        <w:autoSpaceDE w:val="0"/>
        <w:autoSpaceDN w:val="0"/>
        <w:adjustRightInd w:val="0"/>
        <w:jc w:val="both"/>
      </w:pPr>
    </w:p>
    <w:p w:rsidR="00F058E5" w:rsidRPr="00763443" w:rsidRDefault="00F058E5" w:rsidP="00FB0580">
      <w:pPr>
        <w:pStyle w:val="Akapitzlist"/>
        <w:numPr>
          <w:ilvl w:val="0"/>
          <w:numId w:val="12"/>
        </w:numPr>
        <w:tabs>
          <w:tab w:val="num" w:pos="1440"/>
        </w:tabs>
        <w:autoSpaceDE w:val="0"/>
        <w:autoSpaceDN w:val="0"/>
        <w:adjustRightInd w:val="0"/>
        <w:jc w:val="both"/>
      </w:pPr>
      <w:r w:rsidRPr="00763443">
        <w:t>Wykonawca poda cenę w formularzu ofertowym sporządzonym według wzoru stanowiącego załącznik nr 1 do SIWZ (</w:t>
      </w:r>
      <w:r>
        <w:t>ceny brutto</w:t>
      </w:r>
      <w:r w:rsidRPr="00763443">
        <w:t xml:space="preserve"> za realizację </w:t>
      </w:r>
      <w:r>
        <w:t>poszczególnych zadań oraz łączną wartość brutto całego zamówienia).</w:t>
      </w:r>
    </w:p>
    <w:p w:rsidR="00F058E5" w:rsidRDefault="00F058E5" w:rsidP="00FB0580">
      <w:pPr>
        <w:pStyle w:val="Akapitzlist"/>
        <w:numPr>
          <w:ilvl w:val="0"/>
          <w:numId w:val="12"/>
        </w:numPr>
        <w:tabs>
          <w:tab w:val="num" w:pos="1440"/>
        </w:tabs>
        <w:autoSpaceDE w:val="0"/>
        <w:autoSpaceDN w:val="0"/>
        <w:adjustRightInd w:val="0"/>
        <w:jc w:val="both"/>
      </w:pPr>
      <w:r w:rsidRPr="00763443">
        <w:t>Cena w ofercie musi być podana w PLN. Podanie ceny w innych walutach może spowodować</w:t>
      </w:r>
      <w:r w:rsidRPr="00B15F19">
        <w:t xml:space="preserve"> odrzucenie oferty.</w:t>
      </w:r>
    </w:p>
    <w:p w:rsidR="00F058E5" w:rsidRPr="00DA4247" w:rsidRDefault="00F058E5" w:rsidP="00FB0580">
      <w:pPr>
        <w:pStyle w:val="Akapitzlist"/>
        <w:numPr>
          <w:ilvl w:val="0"/>
          <w:numId w:val="12"/>
        </w:numPr>
        <w:tabs>
          <w:tab w:val="num" w:pos="1440"/>
        </w:tabs>
        <w:autoSpaceDE w:val="0"/>
        <w:autoSpaceDN w:val="0"/>
        <w:adjustRightInd w:val="0"/>
        <w:jc w:val="both"/>
      </w:pPr>
      <w:r>
        <w:lastRenderedPageBreak/>
        <w:t xml:space="preserve">Cena </w:t>
      </w:r>
      <w:r w:rsidRPr="00B15F19">
        <w:rPr>
          <w:bCs/>
        </w:rPr>
        <w:t>może być tylko jedna (nie dopuszcza się wariantowości cen).</w:t>
      </w:r>
    </w:p>
    <w:p w:rsidR="00F058E5" w:rsidRPr="00B15F19" w:rsidRDefault="00F058E5" w:rsidP="00FB0580">
      <w:pPr>
        <w:pStyle w:val="Akapitzlist"/>
        <w:numPr>
          <w:ilvl w:val="0"/>
          <w:numId w:val="12"/>
        </w:numPr>
        <w:tabs>
          <w:tab w:val="num" w:pos="1440"/>
        </w:tabs>
        <w:autoSpaceDE w:val="0"/>
        <w:autoSpaceDN w:val="0"/>
        <w:adjustRightInd w:val="0"/>
        <w:jc w:val="both"/>
      </w:pPr>
      <w:r w:rsidRPr="00B15F19">
        <w:rPr>
          <w:bCs/>
        </w:rPr>
        <w:t>Wartość ceny powinna być podana z dokładnością do dwóch miejsc po przecinku.</w:t>
      </w:r>
    </w:p>
    <w:p w:rsidR="00F058E5" w:rsidRPr="00B15F19" w:rsidRDefault="00F058E5" w:rsidP="00FB0580">
      <w:pPr>
        <w:pStyle w:val="Akapitzlist"/>
        <w:numPr>
          <w:ilvl w:val="0"/>
          <w:numId w:val="12"/>
        </w:numPr>
        <w:tabs>
          <w:tab w:val="num" w:pos="1440"/>
        </w:tabs>
        <w:autoSpaceDE w:val="0"/>
        <w:autoSpaceDN w:val="0"/>
        <w:adjustRightInd w:val="0"/>
        <w:jc w:val="both"/>
      </w:pPr>
      <w:r w:rsidRPr="00B15F19">
        <w:rPr>
          <w:bCs/>
        </w:rPr>
        <w:t>Podana w ofercie cena (ryczałtowa) jest stała i będzie obowiązywać w czasie r</w:t>
      </w:r>
      <w:r>
        <w:rPr>
          <w:bCs/>
        </w:rPr>
        <w:t>ealizacji przedmiotu zamówienia.</w:t>
      </w:r>
    </w:p>
    <w:p w:rsidR="00F058E5" w:rsidRPr="00DF2349" w:rsidRDefault="00F058E5" w:rsidP="00FB0580">
      <w:pPr>
        <w:pStyle w:val="Akapitzlist"/>
        <w:numPr>
          <w:ilvl w:val="0"/>
          <w:numId w:val="12"/>
        </w:numPr>
        <w:tabs>
          <w:tab w:val="num" w:pos="1440"/>
        </w:tabs>
        <w:autoSpaceDE w:val="0"/>
        <w:autoSpaceDN w:val="0"/>
        <w:adjustRightInd w:val="0"/>
        <w:jc w:val="both"/>
      </w:pPr>
      <w:r>
        <w:rPr>
          <w:bCs/>
        </w:rPr>
        <w:t xml:space="preserve">Cena </w:t>
      </w:r>
      <w:r w:rsidRPr="00B15F19">
        <w:rPr>
          <w:bCs/>
        </w:rPr>
        <w:t xml:space="preserve"> podana w ofercie musi być tak skalkulowana aby obejmowała wszystkie koszty i składniki z</w:t>
      </w:r>
      <w:r>
        <w:rPr>
          <w:bCs/>
        </w:rPr>
        <w:t>wiązane z wykonaniem zamówienia.</w:t>
      </w:r>
    </w:p>
    <w:p w:rsidR="00F058E5" w:rsidRPr="00306377" w:rsidRDefault="00F058E5" w:rsidP="00F058E5">
      <w:pPr>
        <w:autoSpaceDE w:val="0"/>
        <w:autoSpaceDN w:val="0"/>
        <w:adjustRightInd w:val="0"/>
        <w:jc w:val="both"/>
      </w:pPr>
    </w:p>
    <w:p w:rsidR="00F058E5" w:rsidRPr="0030513B" w:rsidRDefault="00F058E5" w:rsidP="00F058E5">
      <w:pPr>
        <w:autoSpaceDE w:val="0"/>
        <w:autoSpaceDN w:val="0"/>
        <w:adjustRightInd w:val="0"/>
        <w:jc w:val="both"/>
      </w:pPr>
    </w:p>
    <w:p w:rsidR="00F058E5" w:rsidRPr="002E6E44" w:rsidRDefault="00F058E5" w:rsidP="00F058E5">
      <w:pPr>
        <w:tabs>
          <w:tab w:val="num" w:pos="1440"/>
          <w:tab w:val="left" w:pos="2430"/>
        </w:tabs>
        <w:autoSpaceDE w:val="0"/>
        <w:autoSpaceDN w:val="0"/>
        <w:adjustRightInd w:val="0"/>
        <w:spacing w:after="120"/>
        <w:jc w:val="both"/>
        <w:rPr>
          <w:b/>
        </w:rPr>
      </w:pPr>
      <w:r w:rsidRPr="002E6E44">
        <w:rPr>
          <w:b/>
        </w:rPr>
        <w:t>XIV. Badanie ofert</w:t>
      </w:r>
      <w:r w:rsidRPr="002E6E44">
        <w:rPr>
          <w:b/>
        </w:rPr>
        <w:tab/>
      </w:r>
    </w:p>
    <w:p w:rsidR="00F058E5" w:rsidRDefault="00F058E5" w:rsidP="00FB0580">
      <w:pPr>
        <w:pStyle w:val="Akapitzlist"/>
        <w:numPr>
          <w:ilvl w:val="0"/>
          <w:numId w:val="13"/>
        </w:numPr>
        <w:tabs>
          <w:tab w:val="num" w:pos="1440"/>
        </w:tabs>
        <w:autoSpaceDE w:val="0"/>
        <w:autoSpaceDN w:val="0"/>
        <w:adjustRightInd w:val="0"/>
        <w:spacing w:after="120"/>
        <w:jc w:val="both"/>
      </w:pPr>
      <w:r w:rsidRPr="002E6E44">
        <w:t xml:space="preserve">W toku badania i oceny ofert zamawiający może żądać </w:t>
      </w:r>
      <w:r>
        <w:t>od wykonawców wyjaśnień dotyczących treści złożonych ofert.</w:t>
      </w:r>
    </w:p>
    <w:p w:rsidR="00F058E5" w:rsidRPr="00573513" w:rsidRDefault="00F058E5" w:rsidP="00FB0580">
      <w:pPr>
        <w:pStyle w:val="Akapitzlist"/>
        <w:numPr>
          <w:ilvl w:val="0"/>
          <w:numId w:val="13"/>
        </w:numPr>
        <w:tabs>
          <w:tab w:val="num" w:pos="1440"/>
        </w:tabs>
        <w:autoSpaceDE w:val="0"/>
        <w:autoSpaceDN w:val="0"/>
        <w:adjustRightInd w:val="0"/>
        <w:jc w:val="both"/>
      </w:pPr>
      <w:r>
        <w:t xml:space="preserve">Zamawiający w celu ustalenia, czy oferta zawiera rażąco niską cenę lub istotne części składowe ceny wydają się rażąco niskie w stosunku do przedmiotu zamówienia                      i budzą wątpliwości zamawiającego co do możliwości wykonania przedmiotu zamówienia zgodnie z wymaganiami określonymi przez zamawiającego lub wynikającymi z odrębnych przepisów oraz w przypadkach określonych w art. 90 ust. 1a ustawy </w:t>
      </w:r>
      <w:proofErr w:type="spellStart"/>
      <w:r>
        <w:t>Pzp</w:t>
      </w:r>
      <w:proofErr w:type="spellEnd"/>
      <w:r>
        <w:t xml:space="preserve">., zamawiający zwróci się do wykonawcy o udzielenie wyjaśnień,                  w tym złożenie dowodów dotyczących wyliczenia ceny w zakresie określonym w art. 90 ust. 1 </w:t>
      </w:r>
      <w:proofErr w:type="spellStart"/>
      <w:r>
        <w:t>pkt</w:t>
      </w:r>
      <w:proofErr w:type="spellEnd"/>
      <w:r>
        <w:t xml:space="preserve"> 1) – 5) ustawy </w:t>
      </w:r>
      <w:proofErr w:type="spellStart"/>
      <w:r>
        <w:t>Pzp</w:t>
      </w:r>
      <w:proofErr w:type="spellEnd"/>
      <w:r>
        <w:t>. –  w</w:t>
      </w:r>
      <w:r w:rsidRPr="00573513">
        <w:t xml:space="preserve"> przypadku gdy cena całkowita oferty jest niższa o co najmniej 30% od:</w:t>
      </w:r>
    </w:p>
    <w:p w:rsidR="00F058E5" w:rsidRDefault="00F058E5" w:rsidP="00FB0580">
      <w:pPr>
        <w:pStyle w:val="Akapitzlist"/>
        <w:numPr>
          <w:ilvl w:val="0"/>
          <w:numId w:val="14"/>
        </w:numPr>
        <w:autoSpaceDE w:val="0"/>
        <w:autoSpaceDN w:val="0"/>
        <w:adjustRightInd w:val="0"/>
        <w:jc w:val="both"/>
      </w:pPr>
      <w:r>
        <w:t xml:space="preserve">wartości zamówienia powiększonej o należny podatek od towarów i usług ustalonej przed wszczęciem postępowania zgodnie z art. 35 ust. 1 i 2 ustawy </w:t>
      </w:r>
      <w:proofErr w:type="spellStart"/>
      <w:r>
        <w:t>Pzp</w:t>
      </w:r>
      <w:proofErr w:type="spellEnd"/>
      <w:r>
        <w:t>., arytmetycznej lub średniej arytmetycznej cen wszystkich złożonych ofert, zamawiający zwraca się o udzielenie wyjaśnień, o których mowa w ust. 1, chyba że rozbieżność wynika z okoliczności oczywistych, które nie wymagają wyjaśnienia;</w:t>
      </w:r>
    </w:p>
    <w:p w:rsidR="00F058E5" w:rsidRDefault="00F058E5" w:rsidP="00FB0580">
      <w:pPr>
        <w:pStyle w:val="Akapitzlist"/>
        <w:numPr>
          <w:ilvl w:val="0"/>
          <w:numId w:val="14"/>
        </w:numPr>
        <w:autoSpaceDE w:val="0"/>
        <w:autoSpaceDN w:val="0"/>
        <w:adjustRightInd w:val="0"/>
        <w:jc w:val="both"/>
      </w:pPr>
      <w: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w:t>
      </w:r>
    </w:p>
    <w:p w:rsidR="00F058E5" w:rsidRDefault="00F058E5" w:rsidP="00FB0580">
      <w:pPr>
        <w:pStyle w:val="Akapitzlist"/>
        <w:numPr>
          <w:ilvl w:val="0"/>
          <w:numId w:val="13"/>
        </w:numPr>
        <w:autoSpaceDE w:val="0"/>
        <w:autoSpaceDN w:val="0"/>
        <w:adjustRightInd w:val="0"/>
        <w:jc w:val="both"/>
      </w:pPr>
      <w:r>
        <w:t>Zamawiający poprawi w ofercie:</w:t>
      </w:r>
    </w:p>
    <w:p w:rsidR="00F058E5" w:rsidRDefault="00F058E5" w:rsidP="00FB0580">
      <w:pPr>
        <w:pStyle w:val="Akapitzlist"/>
        <w:numPr>
          <w:ilvl w:val="0"/>
          <w:numId w:val="15"/>
        </w:numPr>
        <w:autoSpaceDE w:val="0"/>
        <w:autoSpaceDN w:val="0"/>
        <w:adjustRightInd w:val="0"/>
        <w:jc w:val="both"/>
      </w:pPr>
      <w:r>
        <w:t>oczywiste myłki pisarskie,</w:t>
      </w:r>
    </w:p>
    <w:p w:rsidR="00F058E5" w:rsidRDefault="00F058E5" w:rsidP="00FB0580">
      <w:pPr>
        <w:pStyle w:val="Akapitzlist"/>
        <w:numPr>
          <w:ilvl w:val="0"/>
          <w:numId w:val="15"/>
        </w:numPr>
        <w:autoSpaceDE w:val="0"/>
        <w:autoSpaceDN w:val="0"/>
        <w:adjustRightInd w:val="0"/>
        <w:jc w:val="both"/>
      </w:pPr>
      <w:r>
        <w:t>oczywiste omyłki rachunkowe, z uwzględnieniem konsekwencji rachunkowych dokonanych poprawek,</w:t>
      </w:r>
    </w:p>
    <w:p w:rsidR="00F058E5" w:rsidRDefault="00F058E5" w:rsidP="00FB0580">
      <w:pPr>
        <w:pStyle w:val="Akapitzlist"/>
        <w:numPr>
          <w:ilvl w:val="0"/>
          <w:numId w:val="15"/>
        </w:numPr>
        <w:autoSpaceDE w:val="0"/>
        <w:autoSpaceDN w:val="0"/>
        <w:adjustRightInd w:val="0"/>
        <w:jc w:val="both"/>
      </w:pPr>
      <w:r>
        <w:t>inne omyłki polegające na niezgodności oferty z SIWZ, niepowodujące istotnych zmian w treści oferty,</w:t>
      </w:r>
    </w:p>
    <w:p w:rsidR="00F058E5" w:rsidRDefault="00F058E5" w:rsidP="00F058E5">
      <w:pPr>
        <w:pStyle w:val="Akapitzlist"/>
        <w:autoSpaceDE w:val="0"/>
        <w:autoSpaceDN w:val="0"/>
        <w:adjustRightInd w:val="0"/>
        <w:ind w:left="1080"/>
        <w:jc w:val="both"/>
      </w:pPr>
      <w:r>
        <w:t>- niezwłocznie powiadamiając o tym wykonawcę, którego oferta została poprawiona.</w:t>
      </w:r>
    </w:p>
    <w:p w:rsidR="00F058E5" w:rsidRPr="00E40160" w:rsidRDefault="00F058E5" w:rsidP="00FB0580">
      <w:pPr>
        <w:pStyle w:val="Akapitzlist"/>
        <w:numPr>
          <w:ilvl w:val="0"/>
          <w:numId w:val="13"/>
        </w:numPr>
        <w:autoSpaceDE w:val="0"/>
        <w:autoSpaceDN w:val="0"/>
        <w:adjustRightInd w:val="0"/>
        <w:spacing w:after="240"/>
        <w:jc w:val="both"/>
        <w:rPr>
          <w:b/>
        </w:rPr>
      </w:pPr>
      <w:r w:rsidRPr="00E40160">
        <w:rPr>
          <w:b/>
        </w:rPr>
        <w:t xml:space="preserve">Zamawiający informuje, że na podstawie art. 24aa ustawy </w:t>
      </w:r>
      <w:proofErr w:type="spellStart"/>
      <w:r w:rsidRPr="00E40160">
        <w:rPr>
          <w:b/>
        </w:rPr>
        <w:t>Pzp</w:t>
      </w:r>
      <w:proofErr w:type="spellEnd"/>
      <w:r w:rsidRPr="00E40160">
        <w:rPr>
          <w:b/>
        </w:rPr>
        <w:t>., najpierw dokona oceny ofert, a następnie zbada czy wykonawca, którego oferta została oceniona jako najkorzystniejsza, nie podlega wykluczeniu oraz spełnia warunki udziału                           w postępowaniu.</w:t>
      </w:r>
    </w:p>
    <w:p w:rsidR="00F058E5" w:rsidRDefault="00F058E5" w:rsidP="00F058E5">
      <w:pPr>
        <w:autoSpaceDE w:val="0"/>
        <w:autoSpaceDN w:val="0"/>
        <w:adjustRightInd w:val="0"/>
        <w:jc w:val="both"/>
      </w:pPr>
    </w:p>
    <w:p w:rsidR="00F058E5" w:rsidRPr="00625747" w:rsidRDefault="00F058E5" w:rsidP="00F058E5">
      <w:pPr>
        <w:autoSpaceDE w:val="0"/>
        <w:autoSpaceDN w:val="0"/>
        <w:adjustRightInd w:val="0"/>
        <w:spacing w:after="120"/>
        <w:jc w:val="both"/>
        <w:rPr>
          <w:b/>
        </w:rPr>
      </w:pPr>
      <w:r w:rsidRPr="00625747">
        <w:rPr>
          <w:b/>
        </w:rPr>
        <w:t>XV. Opis kryteriów, którymi zamawiający będzie się kierował przy wyborze oferty wraz                z podaniem znaczenia tych kryteriów i sposobu oceny ofert</w:t>
      </w:r>
    </w:p>
    <w:p w:rsidR="00F058E5" w:rsidRPr="00625747" w:rsidRDefault="00F058E5" w:rsidP="00FB0580">
      <w:pPr>
        <w:pStyle w:val="Akapitzlist"/>
        <w:numPr>
          <w:ilvl w:val="0"/>
          <w:numId w:val="16"/>
        </w:numPr>
        <w:autoSpaceDE w:val="0"/>
        <w:autoSpaceDN w:val="0"/>
        <w:adjustRightInd w:val="0"/>
        <w:jc w:val="both"/>
      </w:pPr>
      <w:r w:rsidRPr="00625747">
        <w:t>Zamawiający dokona oceny ofert, które nie zostały odrzucone, na podstawie następujących kryteriów oceny ofert:</w:t>
      </w:r>
    </w:p>
    <w:p w:rsidR="00F058E5" w:rsidRPr="00625747" w:rsidRDefault="00F058E5" w:rsidP="00F058E5">
      <w:pPr>
        <w:pStyle w:val="Akapitzlist"/>
        <w:autoSpaceDE w:val="0"/>
        <w:autoSpaceDN w:val="0"/>
        <w:adjustRightInd w:val="0"/>
        <w:jc w:val="both"/>
      </w:pPr>
      <w:r w:rsidRPr="00625747">
        <w:t>Cena – 60%</w:t>
      </w:r>
    </w:p>
    <w:p w:rsidR="00F058E5" w:rsidRPr="00625747" w:rsidRDefault="00F058E5" w:rsidP="00F058E5">
      <w:pPr>
        <w:pStyle w:val="Akapitzlist"/>
        <w:autoSpaceDE w:val="0"/>
        <w:autoSpaceDN w:val="0"/>
        <w:adjustRightInd w:val="0"/>
        <w:jc w:val="both"/>
      </w:pPr>
      <w:r w:rsidRPr="00625747">
        <w:t>Okres rękojmi – 40%</w:t>
      </w:r>
    </w:p>
    <w:p w:rsidR="00F058E5" w:rsidRPr="00625747" w:rsidRDefault="00F058E5" w:rsidP="00FB0580">
      <w:pPr>
        <w:pStyle w:val="Akapitzlist"/>
        <w:numPr>
          <w:ilvl w:val="0"/>
          <w:numId w:val="16"/>
        </w:numPr>
        <w:autoSpaceDE w:val="0"/>
        <w:autoSpaceDN w:val="0"/>
        <w:adjustRightInd w:val="0"/>
        <w:jc w:val="both"/>
      </w:pPr>
      <w:r w:rsidRPr="00625747">
        <w:lastRenderedPageBreak/>
        <w:t>Zamawiający dokona oceny ofert przyznając punkty w ramach poszczególnych kryteriów oceny ofert, przyjmując zasadę, że 1% =1 punkt.</w:t>
      </w:r>
    </w:p>
    <w:p w:rsidR="00F058E5" w:rsidRPr="00625747" w:rsidRDefault="00F058E5" w:rsidP="00FB0580">
      <w:pPr>
        <w:pStyle w:val="Akapitzlist"/>
        <w:numPr>
          <w:ilvl w:val="0"/>
          <w:numId w:val="16"/>
        </w:numPr>
        <w:autoSpaceDE w:val="0"/>
        <w:autoSpaceDN w:val="0"/>
        <w:adjustRightInd w:val="0"/>
        <w:spacing w:after="120"/>
        <w:jc w:val="both"/>
      </w:pPr>
      <w:r w:rsidRPr="00625747">
        <w:t xml:space="preserve">Punkty za kryterium </w:t>
      </w:r>
      <w:r w:rsidRPr="00625747">
        <w:rPr>
          <w:b/>
        </w:rPr>
        <w:t>„Cena”</w:t>
      </w:r>
      <w:r w:rsidRPr="00625747">
        <w:t xml:space="preserve"> zostaną obliczone wg wzoru:</w:t>
      </w:r>
    </w:p>
    <w:p w:rsidR="00F058E5" w:rsidRPr="00625747" w:rsidRDefault="00F058E5" w:rsidP="00F058E5">
      <w:pPr>
        <w:ind w:left="360"/>
        <w:jc w:val="both"/>
      </w:pPr>
      <w:r w:rsidRPr="00625747">
        <w:t xml:space="preserve">   Cena oferty najtańszej</w:t>
      </w:r>
    </w:p>
    <w:p w:rsidR="00F058E5" w:rsidRPr="00625747" w:rsidRDefault="00F058E5" w:rsidP="00F058E5">
      <w:pPr>
        <w:jc w:val="both"/>
      </w:pPr>
      <w:r w:rsidRPr="00625747">
        <w:t xml:space="preserve">           ----------------------------   x  60% = liczba punktów </w:t>
      </w:r>
    </w:p>
    <w:p w:rsidR="00F058E5" w:rsidRPr="00625747" w:rsidRDefault="00F058E5" w:rsidP="00F058E5">
      <w:pPr>
        <w:spacing w:after="120"/>
        <w:jc w:val="both"/>
      </w:pPr>
      <w:r w:rsidRPr="00625747">
        <w:t xml:space="preserve">          Cena oferty badanej</w:t>
      </w:r>
    </w:p>
    <w:p w:rsidR="00F058E5" w:rsidRPr="00625747" w:rsidRDefault="00F058E5" w:rsidP="00F058E5">
      <w:pPr>
        <w:tabs>
          <w:tab w:val="num" w:pos="1440"/>
        </w:tabs>
        <w:autoSpaceDE w:val="0"/>
        <w:autoSpaceDN w:val="0"/>
        <w:adjustRightInd w:val="0"/>
        <w:jc w:val="both"/>
      </w:pPr>
      <w:r w:rsidRPr="00625747">
        <w:t xml:space="preserve">  Końcowy wynik powyższego działania zostanie zaokrąglony do dwóch miejsc po przecinku.</w:t>
      </w:r>
    </w:p>
    <w:p w:rsidR="00F058E5" w:rsidRPr="00625747" w:rsidRDefault="00F058E5" w:rsidP="00FB0580">
      <w:pPr>
        <w:pStyle w:val="Akapitzlist"/>
        <w:numPr>
          <w:ilvl w:val="0"/>
          <w:numId w:val="16"/>
        </w:numPr>
        <w:tabs>
          <w:tab w:val="num" w:pos="1440"/>
        </w:tabs>
        <w:autoSpaceDE w:val="0"/>
        <w:autoSpaceDN w:val="0"/>
        <w:adjustRightInd w:val="0"/>
        <w:jc w:val="both"/>
      </w:pPr>
      <w:r w:rsidRPr="00625747">
        <w:t xml:space="preserve">Punkty za kryterium </w:t>
      </w:r>
      <w:r w:rsidRPr="00625747">
        <w:rPr>
          <w:b/>
        </w:rPr>
        <w:t>„Okres rękojmi”</w:t>
      </w:r>
      <w:r w:rsidRPr="00625747">
        <w:t xml:space="preserve"> będą przyznawane na podstawie udzielonej przez wykonawcę rękojmi  w skali punktowej do 40 punktów, w następujący sposób:</w:t>
      </w:r>
    </w:p>
    <w:p w:rsidR="00F058E5" w:rsidRDefault="00F058E5" w:rsidP="00D6618D">
      <w:pPr>
        <w:pStyle w:val="Akapitzlist"/>
        <w:autoSpaceDE w:val="0"/>
        <w:autoSpaceDN w:val="0"/>
        <w:adjustRightInd w:val="0"/>
        <w:jc w:val="both"/>
      </w:pPr>
      <w:r w:rsidRPr="00625747">
        <w:t>Okres rękojmi za wady nie może być krótszy niż 36 miesięcy.</w:t>
      </w:r>
    </w:p>
    <w:p w:rsidR="00D6618D" w:rsidRDefault="00D6618D" w:rsidP="00F058E5">
      <w:pPr>
        <w:pStyle w:val="Akapitzlist"/>
        <w:autoSpaceDE w:val="0"/>
        <w:autoSpaceDN w:val="0"/>
        <w:adjustRightInd w:val="0"/>
        <w:jc w:val="both"/>
      </w:pPr>
    </w:p>
    <w:tbl>
      <w:tblPr>
        <w:tblStyle w:val="Tabela-Siatka"/>
        <w:tblW w:w="0" w:type="auto"/>
        <w:tblInd w:w="720" w:type="dxa"/>
        <w:tblLook w:val="04A0"/>
      </w:tblPr>
      <w:tblGrid>
        <w:gridCol w:w="4295"/>
        <w:gridCol w:w="4273"/>
      </w:tblGrid>
      <w:tr w:rsidR="00D6618D" w:rsidTr="0046551E">
        <w:tc>
          <w:tcPr>
            <w:tcW w:w="4295" w:type="dxa"/>
          </w:tcPr>
          <w:p w:rsidR="00D6618D" w:rsidRDefault="00D6618D" w:rsidP="0046551E">
            <w:pPr>
              <w:pStyle w:val="Akapitzlist"/>
              <w:autoSpaceDE w:val="0"/>
              <w:autoSpaceDN w:val="0"/>
              <w:adjustRightInd w:val="0"/>
              <w:spacing w:after="120"/>
              <w:ind w:left="0"/>
              <w:jc w:val="center"/>
              <w:rPr>
                <w:b/>
                <w:sz w:val="24"/>
                <w:szCs w:val="24"/>
              </w:rPr>
            </w:pPr>
            <w:r w:rsidRPr="0092292E">
              <w:rPr>
                <w:b/>
                <w:sz w:val="24"/>
                <w:szCs w:val="24"/>
              </w:rPr>
              <w:t xml:space="preserve">Okres udzielonej rękojmi </w:t>
            </w:r>
            <w:r>
              <w:rPr>
                <w:b/>
                <w:sz w:val="24"/>
                <w:szCs w:val="24"/>
              </w:rPr>
              <w:t>za wady</w:t>
            </w:r>
          </w:p>
          <w:p w:rsidR="00D6618D" w:rsidRPr="0092292E" w:rsidRDefault="00D6618D" w:rsidP="0046551E">
            <w:pPr>
              <w:pStyle w:val="Akapitzlist"/>
              <w:autoSpaceDE w:val="0"/>
              <w:autoSpaceDN w:val="0"/>
              <w:adjustRightInd w:val="0"/>
              <w:spacing w:after="120"/>
              <w:ind w:left="0"/>
              <w:jc w:val="center"/>
              <w:rPr>
                <w:b/>
                <w:sz w:val="24"/>
                <w:szCs w:val="24"/>
              </w:rPr>
            </w:pPr>
            <w:r w:rsidRPr="0092292E">
              <w:rPr>
                <w:b/>
                <w:sz w:val="24"/>
                <w:szCs w:val="24"/>
              </w:rPr>
              <w:t>w miesiącach</w:t>
            </w:r>
          </w:p>
        </w:tc>
        <w:tc>
          <w:tcPr>
            <w:tcW w:w="4273" w:type="dxa"/>
          </w:tcPr>
          <w:p w:rsidR="00D6618D" w:rsidRPr="0092292E" w:rsidRDefault="00D6618D" w:rsidP="0046551E">
            <w:pPr>
              <w:pStyle w:val="Akapitzlist"/>
              <w:autoSpaceDE w:val="0"/>
              <w:autoSpaceDN w:val="0"/>
              <w:adjustRightInd w:val="0"/>
              <w:spacing w:after="120"/>
              <w:ind w:left="0"/>
              <w:jc w:val="center"/>
              <w:rPr>
                <w:b/>
                <w:sz w:val="24"/>
                <w:szCs w:val="24"/>
              </w:rPr>
            </w:pPr>
            <w:r w:rsidRPr="0092292E">
              <w:rPr>
                <w:b/>
                <w:sz w:val="24"/>
                <w:szCs w:val="24"/>
              </w:rPr>
              <w:t xml:space="preserve">Liczba </w:t>
            </w:r>
            <w:r>
              <w:rPr>
                <w:b/>
                <w:sz w:val="24"/>
                <w:szCs w:val="24"/>
              </w:rPr>
              <w:t xml:space="preserve">przyznanych </w:t>
            </w:r>
            <w:r w:rsidRPr="0092292E">
              <w:rPr>
                <w:b/>
                <w:sz w:val="24"/>
                <w:szCs w:val="24"/>
              </w:rPr>
              <w:t>punktów</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36  lub w przypadku nieuzupełnienia tej kwestii w formularzu ofertowym</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37 - 43</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10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44 - 51</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20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52 - 59</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30</w:t>
            </w:r>
          </w:p>
        </w:tc>
      </w:tr>
      <w:tr w:rsidR="00D6618D" w:rsidTr="0046551E">
        <w:tc>
          <w:tcPr>
            <w:tcW w:w="4295"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60 i więcej</w:t>
            </w:r>
          </w:p>
        </w:tc>
        <w:tc>
          <w:tcPr>
            <w:tcW w:w="4273" w:type="dxa"/>
          </w:tcPr>
          <w:p w:rsidR="00D6618D" w:rsidRDefault="00D6618D" w:rsidP="0046551E">
            <w:pPr>
              <w:pStyle w:val="Akapitzlist"/>
              <w:autoSpaceDE w:val="0"/>
              <w:autoSpaceDN w:val="0"/>
              <w:adjustRightInd w:val="0"/>
              <w:spacing w:after="120"/>
              <w:ind w:left="0"/>
              <w:jc w:val="center"/>
              <w:rPr>
                <w:sz w:val="24"/>
                <w:szCs w:val="24"/>
              </w:rPr>
            </w:pPr>
            <w:r>
              <w:rPr>
                <w:sz w:val="24"/>
                <w:szCs w:val="24"/>
              </w:rPr>
              <w:t>40</w:t>
            </w:r>
          </w:p>
        </w:tc>
      </w:tr>
    </w:tbl>
    <w:p w:rsidR="00D6618D" w:rsidRDefault="00D6618D" w:rsidP="00F058E5">
      <w:pPr>
        <w:pStyle w:val="Akapitzlist"/>
        <w:autoSpaceDE w:val="0"/>
        <w:autoSpaceDN w:val="0"/>
        <w:adjustRightInd w:val="0"/>
        <w:jc w:val="both"/>
      </w:pPr>
    </w:p>
    <w:p w:rsidR="00F058E5" w:rsidRPr="00EA64C2" w:rsidRDefault="00F058E5" w:rsidP="00F058E5">
      <w:pPr>
        <w:tabs>
          <w:tab w:val="num" w:pos="1440"/>
        </w:tabs>
        <w:autoSpaceDE w:val="0"/>
        <w:autoSpaceDN w:val="0"/>
        <w:adjustRightInd w:val="0"/>
        <w:jc w:val="both"/>
      </w:pPr>
    </w:p>
    <w:p w:rsidR="00F058E5" w:rsidRPr="00713B85" w:rsidRDefault="00F058E5" w:rsidP="00FB0580">
      <w:pPr>
        <w:pStyle w:val="Akapitzlist"/>
        <w:numPr>
          <w:ilvl w:val="0"/>
          <w:numId w:val="16"/>
        </w:numPr>
        <w:tabs>
          <w:tab w:val="num" w:pos="1440"/>
        </w:tabs>
        <w:autoSpaceDE w:val="0"/>
        <w:autoSpaceDN w:val="0"/>
        <w:adjustRightInd w:val="0"/>
        <w:spacing w:after="240"/>
        <w:jc w:val="both"/>
      </w:pPr>
      <w:r>
        <w:t>Za najkorzystniejszą zostanie uznana oferta z największą liczbą punktów, tj. przedstawiająca najkorzystniejszy bilans kryteriów oceny ofert, o których mowa             w punkcie 1 tego rozdziału.</w:t>
      </w:r>
    </w:p>
    <w:p w:rsidR="00F058E5" w:rsidRPr="00D65F92" w:rsidRDefault="00F058E5" w:rsidP="00F058E5">
      <w:pPr>
        <w:tabs>
          <w:tab w:val="num" w:pos="1440"/>
        </w:tabs>
        <w:autoSpaceDE w:val="0"/>
        <w:autoSpaceDN w:val="0"/>
        <w:adjustRightInd w:val="0"/>
        <w:spacing w:after="120"/>
        <w:jc w:val="both"/>
        <w:rPr>
          <w:b/>
        </w:rPr>
      </w:pPr>
      <w:r w:rsidRPr="00D65F92">
        <w:rPr>
          <w:b/>
        </w:rPr>
        <w:t>XVI.  Udzielenie zamówienia</w:t>
      </w:r>
    </w:p>
    <w:p w:rsidR="00F058E5" w:rsidRDefault="00F058E5" w:rsidP="00FB0580">
      <w:pPr>
        <w:pStyle w:val="Akapitzlist"/>
        <w:numPr>
          <w:ilvl w:val="0"/>
          <w:numId w:val="17"/>
        </w:numPr>
        <w:tabs>
          <w:tab w:val="num" w:pos="1440"/>
        </w:tabs>
        <w:autoSpaceDE w:val="0"/>
        <w:autoSpaceDN w:val="0"/>
        <w:adjustRightInd w:val="0"/>
        <w:jc w:val="both"/>
      </w:pPr>
      <w:r>
        <w:t>Zamawiający udzieli zamówienia wykonawcy, którego oferta została wybrana jako najkorzystniejsza.</w:t>
      </w:r>
    </w:p>
    <w:p w:rsidR="00F058E5" w:rsidRDefault="00F058E5" w:rsidP="00FB0580">
      <w:pPr>
        <w:pStyle w:val="Akapitzlist"/>
        <w:numPr>
          <w:ilvl w:val="0"/>
          <w:numId w:val="17"/>
        </w:numPr>
        <w:tabs>
          <w:tab w:val="num" w:pos="1440"/>
        </w:tabs>
        <w:autoSpaceDE w:val="0"/>
        <w:autoSpaceDN w:val="0"/>
        <w:adjustRightInd w:val="0"/>
        <w:jc w:val="both"/>
      </w:pPr>
      <w:r>
        <w:t xml:space="preserve">Zamawiający poinformuje niezwłocznie wszystkich wykonawców o wyborze najkorzystniejszej oferty przekazując informacje, o których mowa w art. 92 ust. 1 </w:t>
      </w:r>
      <w:proofErr w:type="spellStart"/>
      <w:r>
        <w:t>pkt</w:t>
      </w:r>
      <w:proofErr w:type="spellEnd"/>
      <w:r>
        <w:t xml:space="preserve"> 1) – 7), a także zamieści informacje na stronie internetowej </w:t>
      </w:r>
      <w:hyperlink r:id="rId12" w:history="1">
        <w:r w:rsidRPr="00F506DE">
          <w:rPr>
            <w:rStyle w:val="Hipercze"/>
          </w:rPr>
          <w:t>www.bip.rudamaleniecka.samorzady.pl</w:t>
        </w:r>
      </w:hyperlink>
      <w:r>
        <w:t xml:space="preserve"> </w:t>
      </w:r>
    </w:p>
    <w:p w:rsidR="00F058E5" w:rsidRDefault="00F058E5" w:rsidP="00F058E5">
      <w:pPr>
        <w:tabs>
          <w:tab w:val="num" w:pos="1440"/>
        </w:tabs>
        <w:autoSpaceDE w:val="0"/>
        <w:autoSpaceDN w:val="0"/>
        <w:adjustRightInd w:val="0"/>
        <w:jc w:val="both"/>
      </w:pPr>
    </w:p>
    <w:p w:rsidR="00F058E5" w:rsidRDefault="00F058E5" w:rsidP="00F058E5">
      <w:pPr>
        <w:tabs>
          <w:tab w:val="num" w:pos="1440"/>
        </w:tabs>
        <w:autoSpaceDE w:val="0"/>
        <w:autoSpaceDN w:val="0"/>
        <w:adjustRightInd w:val="0"/>
        <w:jc w:val="both"/>
      </w:pPr>
    </w:p>
    <w:p w:rsidR="00F058E5" w:rsidRDefault="00F058E5" w:rsidP="00F058E5">
      <w:pPr>
        <w:tabs>
          <w:tab w:val="num" w:pos="1440"/>
        </w:tabs>
        <w:autoSpaceDE w:val="0"/>
        <w:autoSpaceDN w:val="0"/>
        <w:adjustRightInd w:val="0"/>
        <w:jc w:val="both"/>
        <w:rPr>
          <w:b/>
        </w:rPr>
      </w:pPr>
      <w:r w:rsidRPr="00D65F92">
        <w:rPr>
          <w:b/>
        </w:rPr>
        <w:t>XVII.</w:t>
      </w:r>
      <w:r>
        <w:rPr>
          <w:b/>
        </w:rPr>
        <w:t xml:space="preserve"> Informacje o formalnościach, jakie powinny zostać dopełnione po wyborze oferty w celu zawarcia umowy w sprawie zamówienia publicznego</w:t>
      </w:r>
    </w:p>
    <w:p w:rsidR="00F058E5" w:rsidRDefault="00F058E5" w:rsidP="00F058E5">
      <w:pPr>
        <w:tabs>
          <w:tab w:val="num" w:pos="1440"/>
        </w:tabs>
        <w:autoSpaceDE w:val="0"/>
        <w:autoSpaceDN w:val="0"/>
        <w:adjustRightInd w:val="0"/>
        <w:jc w:val="both"/>
        <w:rPr>
          <w:b/>
        </w:rPr>
      </w:pPr>
    </w:p>
    <w:p w:rsidR="00F058E5" w:rsidRDefault="00F058E5" w:rsidP="00FB0580">
      <w:pPr>
        <w:pStyle w:val="Akapitzlist"/>
        <w:numPr>
          <w:ilvl w:val="0"/>
          <w:numId w:val="18"/>
        </w:numPr>
        <w:tabs>
          <w:tab w:val="num" w:pos="1440"/>
        </w:tabs>
        <w:autoSpaceDE w:val="0"/>
        <w:autoSpaceDN w:val="0"/>
        <w:adjustRightInd w:val="0"/>
        <w:jc w:val="both"/>
      </w:pPr>
      <w:r w:rsidRPr="002715CA">
        <w:t>O miejscu i terminie podpisania umowy Zamawiający powiadomi Wykonawcę odrębnym pismem.</w:t>
      </w:r>
    </w:p>
    <w:p w:rsidR="00F058E5" w:rsidRDefault="00F058E5" w:rsidP="00FB0580">
      <w:pPr>
        <w:pStyle w:val="Akapitzlist"/>
        <w:numPr>
          <w:ilvl w:val="0"/>
          <w:numId w:val="18"/>
        </w:numPr>
        <w:tabs>
          <w:tab w:val="num" w:pos="1440"/>
        </w:tabs>
        <w:autoSpaceDE w:val="0"/>
        <w:autoSpaceDN w:val="0"/>
        <w:adjustRightInd w:val="0"/>
        <w:jc w:val="both"/>
      </w:pPr>
      <w:r w:rsidRPr="002715CA">
        <w:t xml:space="preserve">Zamawiający zawrze umowę w sprawie niniejszego zamówienia publicznego </w:t>
      </w:r>
      <w:r>
        <w:t xml:space="preserve">                     </w:t>
      </w:r>
      <w:r w:rsidRPr="002715CA">
        <w:t xml:space="preserve">w terminie nie krótszym niż 5 dni od dnia przesłania zawiadomienia o wyborze najkorzystniejszej oferty, jeżeli zawiadomienie to zostanie przesłane przy użyciu środków komunikacji elektronicznej albo 10 dni – jeżeli zostanie przesłane w inny sposób - zgodnie z art. 94 ust 1 </w:t>
      </w:r>
      <w:proofErr w:type="spellStart"/>
      <w:r w:rsidRPr="002715CA">
        <w:t>pkt</w:t>
      </w:r>
      <w:proofErr w:type="spellEnd"/>
      <w:r w:rsidRPr="002715CA">
        <w:t xml:space="preserve"> 2) ustawy </w:t>
      </w:r>
      <w:proofErr w:type="spellStart"/>
      <w:r w:rsidRPr="002715CA">
        <w:t>Pzp</w:t>
      </w:r>
      <w:proofErr w:type="spellEnd"/>
      <w:r w:rsidRPr="002715CA">
        <w:t xml:space="preserve">.  lub przed upływem w/w terminów -  w przypadkach, o których mowa w art. 94 ust. 2 </w:t>
      </w:r>
      <w:proofErr w:type="spellStart"/>
      <w:r w:rsidRPr="002715CA">
        <w:t>pkt</w:t>
      </w:r>
      <w:proofErr w:type="spellEnd"/>
      <w:r w:rsidRPr="002715CA">
        <w:t xml:space="preserve"> 1) </w:t>
      </w:r>
      <w:proofErr w:type="spellStart"/>
      <w:r w:rsidRPr="002715CA">
        <w:t>ppkt</w:t>
      </w:r>
      <w:proofErr w:type="spellEnd"/>
      <w:r w:rsidRPr="002715CA">
        <w:t xml:space="preserve"> a) i </w:t>
      </w:r>
      <w:proofErr w:type="spellStart"/>
      <w:r w:rsidRPr="002715CA">
        <w:t>pkt</w:t>
      </w:r>
      <w:proofErr w:type="spellEnd"/>
      <w:r w:rsidRPr="002715CA">
        <w:t xml:space="preserve"> 3) ustawy Prawo zamówień publicznych.  </w:t>
      </w:r>
    </w:p>
    <w:p w:rsidR="00F058E5" w:rsidRPr="00C632A1" w:rsidRDefault="00F058E5" w:rsidP="00FB0580">
      <w:pPr>
        <w:pStyle w:val="Akapitzlist"/>
        <w:numPr>
          <w:ilvl w:val="0"/>
          <w:numId w:val="18"/>
        </w:numPr>
        <w:tabs>
          <w:tab w:val="num" w:pos="1440"/>
        </w:tabs>
        <w:autoSpaceDE w:val="0"/>
        <w:autoSpaceDN w:val="0"/>
        <w:adjustRightInd w:val="0"/>
        <w:jc w:val="both"/>
        <w:rPr>
          <w:b/>
        </w:rPr>
      </w:pPr>
      <w:r w:rsidRPr="00C632A1">
        <w:rPr>
          <w:b/>
        </w:rPr>
        <w:t xml:space="preserve">Przed podpisaniem umowy Wykonawca zobowiązany jest: </w:t>
      </w:r>
    </w:p>
    <w:p w:rsidR="00F058E5" w:rsidRPr="00C632A1" w:rsidRDefault="00F058E5" w:rsidP="00F058E5">
      <w:pPr>
        <w:jc w:val="both"/>
        <w:rPr>
          <w:b/>
        </w:rPr>
      </w:pPr>
      <w:r w:rsidRPr="00C632A1">
        <w:rPr>
          <w:b/>
        </w:rPr>
        <w:lastRenderedPageBreak/>
        <w:t>- wnieść zabezpieczenie należytego wykonania umowy na warunkach określonych                        w niniejszej specyfikacji istotnych warunków zamówienia,</w:t>
      </w:r>
    </w:p>
    <w:p w:rsidR="00D6618D" w:rsidRPr="00C632A1" w:rsidRDefault="00F058E5" w:rsidP="00F058E5">
      <w:pPr>
        <w:jc w:val="both"/>
        <w:rPr>
          <w:b/>
        </w:rPr>
      </w:pPr>
      <w:r w:rsidRPr="00C632A1">
        <w:rPr>
          <w:b/>
        </w:rPr>
        <w:t xml:space="preserve">- przedłożyć </w:t>
      </w:r>
      <w:r w:rsidR="00D6618D">
        <w:rPr>
          <w:b/>
        </w:rPr>
        <w:t xml:space="preserve">kserokopie stosownych </w:t>
      </w:r>
      <w:r w:rsidRPr="00C632A1">
        <w:rPr>
          <w:b/>
        </w:rPr>
        <w:t xml:space="preserve">uprawnień budowlanych </w:t>
      </w:r>
      <w:r w:rsidR="00D6618D">
        <w:rPr>
          <w:b/>
        </w:rPr>
        <w:t>kierownika budowy,</w:t>
      </w:r>
    </w:p>
    <w:p w:rsidR="00F058E5" w:rsidRPr="00C632A1" w:rsidRDefault="00F058E5" w:rsidP="00F058E5">
      <w:pPr>
        <w:jc w:val="both"/>
        <w:rPr>
          <w:b/>
        </w:rPr>
      </w:pPr>
      <w:r w:rsidRPr="00C632A1">
        <w:rPr>
          <w:b/>
        </w:rPr>
        <w:t>- przedłożyć harmonogram rzeczowo-finansowy wraz z uproszczonym kosztorysem robót,</w:t>
      </w:r>
    </w:p>
    <w:p w:rsidR="00F058E5" w:rsidRDefault="00F058E5" w:rsidP="00FB0580">
      <w:pPr>
        <w:pStyle w:val="Akapitzlist"/>
        <w:numPr>
          <w:ilvl w:val="0"/>
          <w:numId w:val="18"/>
        </w:numPr>
        <w:tabs>
          <w:tab w:val="num" w:pos="1440"/>
        </w:tabs>
        <w:autoSpaceDE w:val="0"/>
        <w:autoSpaceDN w:val="0"/>
        <w:adjustRightInd w:val="0"/>
        <w:jc w:val="both"/>
      </w:pPr>
      <w:r>
        <w:t>Osoby reprezentujące wykonawcę przy podpisaniu umowy powinny posiadać ze sobą dokumenty potwierdzające ich umocowanie do reprezentowania wykonawcy, o ile umocowanie to nie będzie wynikać z dokumentów załączonych do oferty.</w:t>
      </w:r>
    </w:p>
    <w:p w:rsidR="00F058E5" w:rsidRDefault="00F058E5" w:rsidP="00FB0580">
      <w:pPr>
        <w:pStyle w:val="Akapitzlist"/>
        <w:numPr>
          <w:ilvl w:val="0"/>
          <w:numId w:val="18"/>
        </w:numPr>
        <w:tabs>
          <w:tab w:val="num" w:pos="1440"/>
        </w:tabs>
        <w:autoSpaceDE w:val="0"/>
        <w:autoSpaceDN w:val="0"/>
        <w:adjustRightInd w:val="0"/>
        <w:jc w:val="both"/>
      </w:pPr>
      <w: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przez każdego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F058E5" w:rsidRPr="004545EE" w:rsidRDefault="00F058E5" w:rsidP="00F058E5">
      <w:pPr>
        <w:pStyle w:val="Akapitzlist"/>
        <w:autoSpaceDE w:val="0"/>
        <w:autoSpaceDN w:val="0"/>
        <w:adjustRightInd w:val="0"/>
        <w:jc w:val="both"/>
      </w:pPr>
    </w:p>
    <w:p w:rsidR="00F058E5" w:rsidRPr="004170F1" w:rsidRDefault="00F058E5" w:rsidP="00F058E5">
      <w:pPr>
        <w:autoSpaceDE w:val="0"/>
        <w:autoSpaceDN w:val="0"/>
        <w:adjustRightInd w:val="0"/>
        <w:spacing w:after="120"/>
        <w:jc w:val="both"/>
        <w:rPr>
          <w:b/>
        </w:rPr>
      </w:pPr>
      <w:r w:rsidRPr="004170F1">
        <w:rPr>
          <w:b/>
        </w:rPr>
        <w:t>XVIII. Wymagania dotyczące zabezpieczenia należytego wykonania umowy</w:t>
      </w:r>
    </w:p>
    <w:p w:rsidR="00F058E5" w:rsidRPr="004170F1" w:rsidRDefault="00F058E5" w:rsidP="00FB0580">
      <w:pPr>
        <w:pStyle w:val="Akapitzlist"/>
        <w:numPr>
          <w:ilvl w:val="0"/>
          <w:numId w:val="28"/>
        </w:numPr>
        <w:autoSpaceDE w:val="0"/>
        <w:autoSpaceDN w:val="0"/>
        <w:adjustRightInd w:val="0"/>
        <w:jc w:val="both"/>
      </w:pPr>
      <w:r w:rsidRPr="004170F1">
        <w:t>Zamawiający wymaga wniesienia zabezpieczenia należytego wykonania umowy.</w:t>
      </w:r>
    </w:p>
    <w:p w:rsidR="00F058E5" w:rsidRPr="004170F1" w:rsidRDefault="00F058E5" w:rsidP="00FB0580">
      <w:pPr>
        <w:pStyle w:val="Akapitzlist"/>
        <w:numPr>
          <w:ilvl w:val="0"/>
          <w:numId w:val="28"/>
        </w:numPr>
        <w:autoSpaceDE w:val="0"/>
        <w:autoSpaceDN w:val="0"/>
        <w:adjustRightInd w:val="0"/>
        <w:jc w:val="both"/>
      </w:pPr>
      <w:r w:rsidRPr="004170F1">
        <w:t xml:space="preserve">Wysokość zabezpieczenia należytego wykonania umowy wynosi </w:t>
      </w:r>
      <w:r w:rsidRPr="004170F1">
        <w:rPr>
          <w:b/>
        </w:rPr>
        <w:t>10%</w:t>
      </w:r>
      <w:r w:rsidRPr="004170F1">
        <w:t xml:space="preserve"> ceny umowy /wartości robót/  i służy pokryciu roszczeń z tytułu niewykonania  lub nienależytego wykonania umowy.</w:t>
      </w:r>
    </w:p>
    <w:p w:rsidR="00F058E5" w:rsidRPr="004170F1" w:rsidRDefault="00F058E5" w:rsidP="00FB0580">
      <w:pPr>
        <w:pStyle w:val="Akapitzlist"/>
        <w:numPr>
          <w:ilvl w:val="0"/>
          <w:numId w:val="28"/>
        </w:numPr>
        <w:autoSpaceDE w:val="0"/>
        <w:autoSpaceDN w:val="0"/>
        <w:adjustRightInd w:val="0"/>
        <w:jc w:val="both"/>
      </w:pPr>
      <w:r w:rsidRPr="004170F1">
        <w:t>Zabezpieczenie może być wnoszone według wyboru Wyko</w:t>
      </w:r>
      <w:r w:rsidRPr="004170F1">
        <w:softHyphen/>
        <w:t xml:space="preserve">nawcy w jednej lub                w kilku następujących formach: </w:t>
      </w:r>
    </w:p>
    <w:p w:rsidR="00F058E5" w:rsidRPr="004170F1" w:rsidRDefault="00F058E5" w:rsidP="00F058E5">
      <w:pPr>
        <w:pStyle w:val="Akapitzlist"/>
        <w:autoSpaceDE w:val="0"/>
        <w:autoSpaceDN w:val="0"/>
        <w:adjustRightInd w:val="0"/>
        <w:ind w:left="1080"/>
        <w:jc w:val="both"/>
      </w:pPr>
      <w:r w:rsidRPr="004170F1">
        <w:t>1)   pieniądzu;</w:t>
      </w:r>
    </w:p>
    <w:p w:rsidR="00F058E5" w:rsidRPr="00EA64C2" w:rsidRDefault="00F058E5" w:rsidP="00F058E5">
      <w:pPr>
        <w:pStyle w:val="Akapitzlist"/>
        <w:autoSpaceDE w:val="0"/>
        <w:autoSpaceDN w:val="0"/>
        <w:adjustRightInd w:val="0"/>
        <w:ind w:left="1080"/>
        <w:jc w:val="both"/>
      </w:pPr>
      <w:r w:rsidRPr="00EA64C2">
        <w:t>2) poręczeniach bankowych lub poręczeniach spółdzielczej kasy oszczędnościowo-kredytowej, z tym że zobowiązanie kasy jest zawsze zobowiązaniem pieniężnym;</w:t>
      </w:r>
    </w:p>
    <w:p w:rsidR="00F058E5" w:rsidRPr="00EA64C2" w:rsidRDefault="00F058E5" w:rsidP="00F058E5">
      <w:pPr>
        <w:pStyle w:val="Akapitzlist"/>
        <w:autoSpaceDE w:val="0"/>
        <w:autoSpaceDN w:val="0"/>
        <w:adjustRightInd w:val="0"/>
        <w:ind w:left="1080"/>
        <w:jc w:val="both"/>
      </w:pPr>
      <w:r w:rsidRPr="00EA64C2">
        <w:t>3)   gwarancjach bankowych;</w:t>
      </w:r>
    </w:p>
    <w:p w:rsidR="00F058E5" w:rsidRPr="00EA64C2" w:rsidRDefault="00F058E5" w:rsidP="00F058E5">
      <w:pPr>
        <w:pStyle w:val="Akapitzlist"/>
        <w:autoSpaceDE w:val="0"/>
        <w:autoSpaceDN w:val="0"/>
        <w:adjustRightInd w:val="0"/>
        <w:ind w:left="1080"/>
        <w:jc w:val="both"/>
      </w:pPr>
      <w:r w:rsidRPr="00EA64C2">
        <w:t>4)   gwarancjach ubezpieczeniowych;</w:t>
      </w:r>
    </w:p>
    <w:p w:rsidR="00F058E5" w:rsidRPr="00EA64C2" w:rsidRDefault="00F058E5" w:rsidP="00F058E5">
      <w:pPr>
        <w:pStyle w:val="Akapitzlist"/>
        <w:autoSpaceDE w:val="0"/>
        <w:autoSpaceDN w:val="0"/>
        <w:adjustRightInd w:val="0"/>
        <w:ind w:left="1080"/>
        <w:jc w:val="both"/>
      </w:pPr>
      <w:r w:rsidRPr="003B3D80">
        <w:t xml:space="preserve">5) </w:t>
      </w:r>
      <w:r>
        <w:t xml:space="preserve">  </w:t>
      </w:r>
      <w:r w:rsidRPr="003B3D80">
        <w:t>poręczeniach udzielanych przez podmioty, o których mow</w:t>
      </w:r>
      <w:r>
        <w:t xml:space="preserve">a w art. 6b ust. 5 </w:t>
      </w:r>
      <w:proofErr w:type="spellStart"/>
      <w:r>
        <w:t>pkt</w:t>
      </w:r>
      <w:proofErr w:type="spellEnd"/>
      <w:r>
        <w:t xml:space="preserve"> 2 ustawy </w:t>
      </w:r>
      <w:r w:rsidRPr="003B3D80">
        <w:t>z dnia 9 listopada 2000 r. o utworzeniu Polskiej Agencji Rozwoju Przedsiębiorczości</w:t>
      </w:r>
      <w:r>
        <w:t>.</w:t>
      </w:r>
    </w:p>
    <w:p w:rsidR="00F058E5" w:rsidRDefault="00F058E5" w:rsidP="00FB0580">
      <w:pPr>
        <w:pStyle w:val="Akapitzlist"/>
        <w:numPr>
          <w:ilvl w:val="0"/>
          <w:numId w:val="28"/>
        </w:numPr>
        <w:autoSpaceDE w:val="0"/>
        <w:autoSpaceDN w:val="0"/>
        <w:adjustRightInd w:val="0"/>
        <w:jc w:val="both"/>
      </w:pPr>
      <w:r w:rsidRPr="00EA64C2">
        <w:t xml:space="preserve">Zamawiający nie wyraża zgody na wniesienie zabezpieczenia w formach określonych </w:t>
      </w:r>
      <w:r>
        <w:t xml:space="preserve">  </w:t>
      </w:r>
      <w:r w:rsidRPr="00EA64C2">
        <w:t>w art. 148 ust. 2 ustawy Prawo zamówień publicznych.</w:t>
      </w:r>
    </w:p>
    <w:p w:rsidR="00F058E5" w:rsidRDefault="00F058E5" w:rsidP="00FB0580">
      <w:pPr>
        <w:pStyle w:val="Akapitzlist"/>
        <w:numPr>
          <w:ilvl w:val="0"/>
          <w:numId w:val="28"/>
        </w:numPr>
        <w:autoSpaceDE w:val="0"/>
        <w:autoSpaceDN w:val="0"/>
        <w:adjustRightInd w:val="0"/>
        <w:jc w:val="both"/>
      </w:pPr>
      <w:r w:rsidRPr="00EA64C2">
        <w:t xml:space="preserve">Zabezpieczenie wnoszone w pieniądzu Wykonawca wpłaca przelewem na rachunek bankowy wskazany przez Zamawiającego. </w:t>
      </w:r>
    </w:p>
    <w:p w:rsidR="00F058E5" w:rsidRDefault="00F058E5" w:rsidP="00FB0580">
      <w:pPr>
        <w:pStyle w:val="Akapitzlist"/>
        <w:numPr>
          <w:ilvl w:val="0"/>
          <w:numId w:val="28"/>
        </w:numPr>
        <w:autoSpaceDE w:val="0"/>
        <w:autoSpaceDN w:val="0"/>
        <w:adjustRightInd w:val="0"/>
        <w:jc w:val="both"/>
      </w:pPr>
      <w:r w:rsidRPr="00EA64C2">
        <w:t>Wykonawca w dniu podpisania umowy wnosi 100% ustalonej w ust.1 kwoty zabezpieczenia należytego wykonania umowy.</w:t>
      </w:r>
    </w:p>
    <w:p w:rsidR="00F058E5" w:rsidRDefault="00F058E5" w:rsidP="00FB0580">
      <w:pPr>
        <w:pStyle w:val="Akapitzlist"/>
        <w:numPr>
          <w:ilvl w:val="0"/>
          <w:numId w:val="28"/>
        </w:numPr>
        <w:autoSpaceDE w:val="0"/>
        <w:autoSpaceDN w:val="0"/>
        <w:adjustRightInd w:val="0"/>
        <w:jc w:val="both"/>
      </w:pPr>
      <w:r w:rsidRPr="00EA64C2">
        <w:t>W przypadku wnoszenia zabezpieczenia w innej formie niż pieniądz musi być ono wniesione najpóźniej w dniu zawarcia umowy w pełnej wysokości czyli kwocie stanowiącej równowartość 10% ceny ofertowej i terminie ważności nie mniej jak w  Rozdziale IV niniejszej specyfikacji istotnych warunków zamówienia.</w:t>
      </w:r>
    </w:p>
    <w:p w:rsidR="00F058E5" w:rsidRDefault="00F058E5" w:rsidP="00FB0580">
      <w:pPr>
        <w:pStyle w:val="Akapitzlist"/>
        <w:numPr>
          <w:ilvl w:val="0"/>
          <w:numId w:val="28"/>
        </w:numPr>
        <w:autoSpaceDE w:val="0"/>
        <w:autoSpaceDN w:val="0"/>
        <w:adjustRightInd w:val="0"/>
        <w:jc w:val="both"/>
      </w:pPr>
      <w:r w:rsidRPr="00EA64C2">
        <w:t>Zabezpieczenie należytego wykonania umowy, o którym mowa w ust.1 zwrócone zostanie na następujących zasadach:</w:t>
      </w:r>
    </w:p>
    <w:p w:rsidR="00F058E5" w:rsidRPr="00EA64C2" w:rsidRDefault="00F058E5" w:rsidP="00F058E5">
      <w:pPr>
        <w:pStyle w:val="Akapitzlist"/>
        <w:spacing w:after="120"/>
        <w:ind w:left="1080"/>
        <w:jc w:val="both"/>
      </w:pPr>
      <w:r w:rsidRPr="00EA64C2">
        <w:rPr>
          <w:b/>
        </w:rPr>
        <w:t>- 70 %</w:t>
      </w:r>
      <w:r w:rsidRPr="00EA64C2">
        <w:t xml:space="preserve"> całości zabezpieczenia w terminie 30 dni od dnia przekazania przez Wykonawcę robót budowlanych i przyjęcia ich przez Zamawiającego jako należycie wykonanych  (po odbiorze końcowym i usunięciu ewentualnych usterek i niedoróbek),</w:t>
      </w:r>
    </w:p>
    <w:p w:rsidR="00F058E5" w:rsidRPr="00EA64C2" w:rsidRDefault="00F058E5" w:rsidP="00F058E5">
      <w:pPr>
        <w:pStyle w:val="Akapitzlist"/>
        <w:spacing w:after="120"/>
        <w:ind w:left="1080"/>
        <w:jc w:val="both"/>
      </w:pPr>
      <w:r w:rsidRPr="00EA64C2">
        <w:lastRenderedPageBreak/>
        <w:t xml:space="preserve">- pozostałe </w:t>
      </w:r>
      <w:r w:rsidRPr="00EA64C2">
        <w:rPr>
          <w:b/>
        </w:rPr>
        <w:t>30 %</w:t>
      </w:r>
      <w:r w:rsidRPr="00EA64C2">
        <w:t xml:space="preserve"> w terminie 15 dni po upływie okresu rękojmi za wady </w:t>
      </w:r>
      <w:r>
        <w:t xml:space="preserve">                   </w:t>
      </w:r>
      <w:r w:rsidRPr="00EA64C2">
        <w:t>(po odbiorze</w:t>
      </w:r>
      <w:r w:rsidRPr="00EA64C2">
        <w:rPr>
          <w:color w:val="0000FF"/>
        </w:rPr>
        <w:t xml:space="preserve">  </w:t>
      </w:r>
      <w:r w:rsidRPr="00EA64C2">
        <w:t>ostatecznym  i usunięciu ewe</w:t>
      </w:r>
      <w:r>
        <w:t>ntualnych usterek i niedoróbek.</w:t>
      </w:r>
    </w:p>
    <w:p w:rsidR="00F058E5" w:rsidRDefault="00F058E5" w:rsidP="00FB0580">
      <w:pPr>
        <w:pStyle w:val="Akapitzlist"/>
        <w:numPr>
          <w:ilvl w:val="0"/>
          <w:numId w:val="28"/>
        </w:numPr>
        <w:autoSpaceDE w:val="0"/>
        <w:autoSpaceDN w:val="0"/>
        <w:adjustRightInd w:val="0"/>
        <w:jc w:val="both"/>
      </w:pPr>
      <w:r w:rsidRPr="00EA64C2">
        <w:t>Kwoty zabezpieczenia podlegające zwrotowi ulegają procentowemu zmniejszeniu przy zwrocie z tytułu potrąceń za złą jakość robót, niedotrzymanie terminu realizacji umowy lub nakładów poniesionych na usunięcie wad, jeżeli nie dokonał tego Wykonawca robót.</w:t>
      </w:r>
    </w:p>
    <w:p w:rsidR="00F058E5" w:rsidRPr="00B61BD4" w:rsidRDefault="00F058E5" w:rsidP="00FB0580">
      <w:pPr>
        <w:pStyle w:val="Akapitzlist"/>
        <w:numPr>
          <w:ilvl w:val="0"/>
          <w:numId w:val="28"/>
        </w:numPr>
        <w:autoSpaceDE w:val="0"/>
        <w:autoSpaceDN w:val="0"/>
        <w:adjustRightInd w:val="0"/>
        <w:jc w:val="both"/>
      </w:pPr>
      <w:r w:rsidRPr="00EA64C2">
        <w:t>W przypadku wygaśnięcia terminu ważności wniesioneg</w:t>
      </w:r>
      <w:r>
        <w:t xml:space="preserve">o zabezpieczenia w innej formie </w:t>
      </w:r>
      <w:r w:rsidRPr="00EA64C2">
        <w:t>niż pieniądz, Zamawiający zastrzega sobie prawo do potrącenia równowartości kwoty zabezpieczenia z faktur za wykonane roboty.</w:t>
      </w:r>
    </w:p>
    <w:p w:rsidR="00F058E5" w:rsidRDefault="00F058E5" w:rsidP="00F058E5">
      <w:pPr>
        <w:tabs>
          <w:tab w:val="num" w:pos="1440"/>
        </w:tabs>
        <w:autoSpaceDE w:val="0"/>
        <w:autoSpaceDN w:val="0"/>
        <w:adjustRightInd w:val="0"/>
        <w:jc w:val="both"/>
      </w:pPr>
    </w:p>
    <w:p w:rsidR="00F058E5" w:rsidRPr="00E40160" w:rsidRDefault="00F058E5" w:rsidP="00F058E5">
      <w:pPr>
        <w:tabs>
          <w:tab w:val="num" w:pos="1440"/>
        </w:tabs>
        <w:autoSpaceDE w:val="0"/>
        <w:autoSpaceDN w:val="0"/>
        <w:adjustRightInd w:val="0"/>
        <w:spacing w:after="120"/>
        <w:jc w:val="both"/>
        <w:rPr>
          <w:b/>
        </w:rPr>
      </w:pPr>
      <w:r w:rsidRPr="00813014">
        <w:rPr>
          <w:b/>
        </w:rPr>
        <w:t>XIX. Postanowienia umowy</w:t>
      </w:r>
    </w:p>
    <w:p w:rsidR="00F058E5" w:rsidRPr="00FE675F" w:rsidRDefault="00F058E5" w:rsidP="00FB0580">
      <w:pPr>
        <w:pStyle w:val="Akapitzlist"/>
        <w:numPr>
          <w:ilvl w:val="0"/>
          <w:numId w:val="19"/>
        </w:numPr>
        <w:tabs>
          <w:tab w:val="num" w:pos="1440"/>
        </w:tabs>
        <w:autoSpaceDE w:val="0"/>
        <w:autoSpaceDN w:val="0"/>
        <w:adjustRightInd w:val="0"/>
        <w:jc w:val="both"/>
      </w:pPr>
      <w:r w:rsidRPr="00813014">
        <w:t>Wzór umowy stanowi załącznik nr 7 do SIWZ</w:t>
      </w:r>
    </w:p>
    <w:p w:rsidR="00F058E5" w:rsidRDefault="00F058E5" w:rsidP="00FB0580">
      <w:pPr>
        <w:pStyle w:val="Akapitzlist"/>
        <w:numPr>
          <w:ilvl w:val="0"/>
          <w:numId w:val="19"/>
        </w:numPr>
        <w:tabs>
          <w:tab w:val="num" w:pos="1440"/>
        </w:tabs>
        <w:autoSpaceDE w:val="0"/>
        <w:autoSpaceDN w:val="0"/>
        <w:adjustRightInd w:val="0"/>
        <w:jc w:val="both"/>
      </w:pPr>
      <w:r w:rsidRPr="00B42699">
        <w:t xml:space="preserve">Zamawiający zawrze umowy </w:t>
      </w:r>
      <w:r>
        <w:t>z W</w:t>
      </w:r>
      <w:r w:rsidRPr="00B42699">
        <w:t>ykonawcą</w:t>
      </w:r>
      <w:r>
        <w:t>,</w:t>
      </w:r>
      <w:r w:rsidRPr="00B42699">
        <w:t xml:space="preserve"> którego oferta okazała się  najkorzystniejsza. </w:t>
      </w:r>
    </w:p>
    <w:p w:rsidR="00F058E5" w:rsidRPr="00B42699" w:rsidRDefault="00F058E5" w:rsidP="00FB0580">
      <w:pPr>
        <w:pStyle w:val="Akapitzlist"/>
        <w:numPr>
          <w:ilvl w:val="0"/>
          <w:numId w:val="19"/>
        </w:numPr>
        <w:tabs>
          <w:tab w:val="num" w:pos="1440"/>
        </w:tabs>
        <w:autoSpaceDE w:val="0"/>
        <w:autoSpaceDN w:val="0"/>
        <w:adjustRightInd w:val="0"/>
        <w:jc w:val="both"/>
      </w:pPr>
      <w:r w:rsidRPr="00B42699">
        <w:t xml:space="preserve">Zamawiający przewiduje możliwość wprowadzenia istotnych zmian do zawartej umowy w stosunku do treści oferty, na podstawie której dokonano wyboru wykonawcy w zakresie opisanym we wzorze stanowiącym załącznik nr 7 do SIWZ. </w:t>
      </w:r>
    </w:p>
    <w:p w:rsidR="00F058E5" w:rsidRPr="00813014" w:rsidRDefault="00F058E5" w:rsidP="00F058E5">
      <w:pPr>
        <w:tabs>
          <w:tab w:val="num" w:pos="1440"/>
        </w:tabs>
        <w:autoSpaceDE w:val="0"/>
        <w:autoSpaceDN w:val="0"/>
        <w:adjustRightInd w:val="0"/>
        <w:jc w:val="both"/>
      </w:pPr>
    </w:p>
    <w:p w:rsidR="00F058E5" w:rsidRPr="00E40160" w:rsidRDefault="00F058E5" w:rsidP="00F058E5">
      <w:pPr>
        <w:tabs>
          <w:tab w:val="num" w:pos="1440"/>
        </w:tabs>
        <w:autoSpaceDE w:val="0"/>
        <w:autoSpaceDN w:val="0"/>
        <w:adjustRightInd w:val="0"/>
        <w:spacing w:after="120"/>
        <w:jc w:val="both"/>
        <w:rPr>
          <w:b/>
        </w:rPr>
      </w:pPr>
      <w:r w:rsidRPr="00DB3A95">
        <w:rPr>
          <w:b/>
        </w:rPr>
        <w:t>XX. Opis sposobu udzielania wyjaśnień i zmian treści SIWZ</w:t>
      </w:r>
    </w:p>
    <w:p w:rsidR="00F058E5" w:rsidRDefault="00F058E5" w:rsidP="00FB0580">
      <w:pPr>
        <w:pStyle w:val="Akapitzlist"/>
        <w:numPr>
          <w:ilvl w:val="0"/>
          <w:numId w:val="20"/>
        </w:numPr>
        <w:tabs>
          <w:tab w:val="num" w:pos="1440"/>
        </w:tabs>
        <w:autoSpaceDE w:val="0"/>
        <w:autoSpaceDN w:val="0"/>
        <w:adjustRightInd w:val="0"/>
        <w:jc w:val="both"/>
      </w:pPr>
      <w:r>
        <w:t>Wykonawca może zwrócić się do zamawiającego z wnioskiem o wyjaśnienie treści SIWZ.</w:t>
      </w:r>
    </w:p>
    <w:p w:rsidR="00F058E5" w:rsidRDefault="00F058E5" w:rsidP="00FB0580">
      <w:pPr>
        <w:pStyle w:val="Akapitzlist"/>
        <w:numPr>
          <w:ilvl w:val="0"/>
          <w:numId w:val="20"/>
        </w:numPr>
        <w:tabs>
          <w:tab w:val="num" w:pos="1440"/>
        </w:tabs>
        <w:autoSpaceDE w:val="0"/>
        <w:autoSpaceDN w:val="0"/>
        <w:adjustRightInd w:val="0"/>
        <w:jc w:val="both"/>
      </w:pPr>
      <w:r>
        <w:t>Zamawiający udzieli wyjaśnień niezwłocznie, nie później jednak niż na 2 dni przed upływem terminu składania ofert, przekazując treść zapytań wraz z wyjaśnieniami wykonawcom, którym przekazał SIWZ bez ujawniania źródła zapytania oraz zamieści taką informację na własnej stronie internetowej pod warunkiem, że wniosek                          o wyjaśnienie treści SIWZ wpłynął do zamawiającego nie później niż do końca dnia, w którym upływa połowa wyznaczonego terminu składania ofert.</w:t>
      </w:r>
    </w:p>
    <w:p w:rsidR="00F058E5" w:rsidRDefault="00F058E5" w:rsidP="00FB0580">
      <w:pPr>
        <w:pStyle w:val="Akapitzlist"/>
        <w:numPr>
          <w:ilvl w:val="0"/>
          <w:numId w:val="20"/>
        </w:numPr>
        <w:tabs>
          <w:tab w:val="num" w:pos="1440"/>
        </w:tabs>
        <w:autoSpaceDE w:val="0"/>
        <w:autoSpaceDN w:val="0"/>
        <w:adjustRightInd w:val="0"/>
        <w:jc w:val="both"/>
      </w:pPr>
      <w:r>
        <w:t>Zamawiający może przed upływem terminu składania ofert zmienić treść SIWZ. Zmianę SIWZ zamawiający zamieści na własnej stronie internetowej.</w:t>
      </w:r>
    </w:p>
    <w:p w:rsidR="00F058E5" w:rsidRDefault="00F058E5" w:rsidP="00FB0580">
      <w:pPr>
        <w:pStyle w:val="Akapitzlist"/>
        <w:numPr>
          <w:ilvl w:val="0"/>
          <w:numId w:val="20"/>
        </w:numPr>
        <w:tabs>
          <w:tab w:val="num" w:pos="1440"/>
        </w:tabs>
        <w:autoSpaceDE w:val="0"/>
        <w:autoSpaceDN w:val="0"/>
        <w:adjustRightInd w:val="0"/>
        <w:jc w:val="both"/>
      </w:pPr>
      <w:r>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w:t>
      </w:r>
    </w:p>
    <w:p w:rsidR="00F058E5" w:rsidRPr="00B61BD4" w:rsidRDefault="00F058E5" w:rsidP="00FB0580">
      <w:pPr>
        <w:pStyle w:val="Akapitzlist"/>
        <w:numPr>
          <w:ilvl w:val="0"/>
          <w:numId w:val="20"/>
        </w:numPr>
        <w:tabs>
          <w:tab w:val="num" w:pos="1440"/>
        </w:tabs>
        <w:autoSpaceDE w:val="0"/>
        <w:autoSpaceDN w:val="0"/>
        <w:adjustRightInd w:val="0"/>
        <w:jc w:val="both"/>
      </w:pPr>
      <w:r>
        <w:t>W przypadku rozbieżności pomiędzy treścią SIWZ a treścią udzielonych wyjaśnień               i zmian, jako obowiązującą należy przyjąć treść informacji zawierającej późniejsze oświadczenie zamawiającego.</w:t>
      </w:r>
    </w:p>
    <w:p w:rsidR="00F058E5" w:rsidRPr="00A51E8D" w:rsidRDefault="00F058E5" w:rsidP="00F058E5">
      <w:pPr>
        <w:pStyle w:val="Akapitzlist"/>
        <w:autoSpaceDE w:val="0"/>
        <w:autoSpaceDN w:val="0"/>
        <w:adjustRightInd w:val="0"/>
        <w:jc w:val="both"/>
      </w:pPr>
    </w:p>
    <w:p w:rsidR="00F058E5" w:rsidRPr="00E40160" w:rsidRDefault="00F058E5" w:rsidP="00F058E5">
      <w:pPr>
        <w:tabs>
          <w:tab w:val="num" w:pos="1440"/>
        </w:tabs>
        <w:autoSpaceDE w:val="0"/>
        <w:autoSpaceDN w:val="0"/>
        <w:adjustRightInd w:val="0"/>
        <w:spacing w:after="120"/>
        <w:jc w:val="both"/>
        <w:rPr>
          <w:b/>
          <w:bCs/>
        </w:rPr>
      </w:pPr>
      <w:r w:rsidRPr="00B27576">
        <w:rPr>
          <w:b/>
        </w:rPr>
        <w:t xml:space="preserve">XXI. </w:t>
      </w:r>
      <w:r w:rsidRPr="00656A1C">
        <w:rPr>
          <w:b/>
          <w:bCs/>
        </w:rPr>
        <w:t>Pouczenie o środkach ochrony prawnej przysługujących Wykonawcy w toku postępowania o udzielenie zamówienia.</w:t>
      </w:r>
    </w:p>
    <w:p w:rsidR="00F058E5" w:rsidRDefault="00F058E5" w:rsidP="00FB0580">
      <w:pPr>
        <w:pStyle w:val="Akapitzlist"/>
        <w:numPr>
          <w:ilvl w:val="0"/>
          <w:numId w:val="21"/>
        </w:numPr>
        <w:tabs>
          <w:tab w:val="num" w:pos="1440"/>
        </w:tabs>
        <w:autoSpaceDE w:val="0"/>
        <w:autoSpaceDN w:val="0"/>
        <w:adjustRightInd w:val="0"/>
        <w:jc w:val="both"/>
      </w:pPr>
      <w:r w:rsidRPr="00B27576">
        <w:t>Każdemu wykonawcy</w:t>
      </w:r>
      <w:r>
        <w:t>, a także innemu podmiotowi, jeżeli ma lub miał interes                   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podstawie art. 11 ust. 8 ustawy Prawo zamówień publicznych.</w:t>
      </w:r>
    </w:p>
    <w:p w:rsidR="00F058E5" w:rsidRDefault="00F058E5" w:rsidP="00F058E5">
      <w:pPr>
        <w:pStyle w:val="Akapitzlist"/>
        <w:numPr>
          <w:ilvl w:val="0"/>
          <w:numId w:val="21"/>
        </w:numPr>
        <w:tabs>
          <w:tab w:val="num" w:pos="1440"/>
        </w:tabs>
        <w:autoSpaceDE w:val="0"/>
        <w:autoSpaceDN w:val="0"/>
        <w:adjustRightInd w:val="0"/>
        <w:jc w:val="both"/>
      </w:pPr>
      <w:r>
        <w:t xml:space="preserve">Środki ochrony prawnej wobec ogłoszenia o zamówieniu oraz SIWZ przysługują również organizacjom wpisanym na listę, o której mowa w art. 154 </w:t>
      </w:r>
      <w:proofErr w:type="spellStart"/>
      <w:r>
        <w:t>pkt</w:t>
      </w:r>
      <w:proofErr w:type="spellEnd"/>
      <w:r>
        <w:t xml:space="preserve"> 5 ustawy Prawo zamówień publicznych.</w:t>
      </w:r>
    </w:p>
    <w:p w:rsidR="00F058E5" w:rsidRPr="00E40160" w:rsidRDefault="00F058E5" w:rsidP="00F058E5">
      <w:pPr>
        <w:tabs>
          <w:tab w:val="num" w:pos="1440"/>
        </w:tabs>
        <w:autoSpaceDE w:val="0"/>
        <w:autoSpaceDN w:val="0"/>
        <w:adjustRightInd w:val="0"/>
        <w:spacing w:after="120"/>
        <w:jc w:val="both"/>
        <w:rPr>
          <w:b/>
        </w:rPr>
      </w:pPr>
      <w:r w:rsidRPr="00975BCF">
        <w:rPr>
          <w:b/>
        </w:rPr>
        <w:lastRenderedPageBreak/>
        <w:t>XXII. Informacje dodatkowe</w:t>
      </w:r>
    </w:p>
    <w:p w:rsidR="00F058E5" w:rsidRDefault="00F058E5" w:rsidP="00FB0580">
      <w:pPr>
        <w:pStyle w:val="Akapitzlist"/>
        <w:numPr>
          <w:ilvl w:val="0"/>
          <w:numId w:val="22"/>
        </w:numPr>
        <w:tabs>
          <w:tab w:val="num" w:pos="1440"/>
        </w:tabs>
        <w:autoSpaceDE w:val="0"/>
        <w:autoSpaceDN w:val="0"/>
        <w:adjustRightInd w:val="0"/>
        <w:jc w:val="both"/>
      </w:pPr>
      <w:r>
        <w:t>Zamawiający nie dopuszcza możliwości składania ofert częściowych.</w:t>
      </w:r>
    </w:p>
    <w:p w:rsidR="00F058E5" w:rsidRDefault="00F058E5" w:rsidP="00FB0580">
      <w:pPr>
        <w:pStyle w:val="Akapitzlist"/>
        <w:numPr>
          <w:ilvl w:val="0"/>
          <w:numId w:val="22"/>
        </w:numPr>
        <w:tabs>
          <w:tab w:val="num" w:pos="1440"/>
        </w:tabs>
        <w:autoSpaceDE w:val="0"/>
        <w:autoSpaceDN w:val="0"/>
        <w:adjustRightInd w:val="0"/>
        <w:jc w:val="both"/>
      </w:pPr>
      <w:r>
        <w:t>Zamawiający nie dopuszcza możliwości składania ofert wariantowych.</w:t>
      </w:r>
    </w:p>
    <w:p w:rsidR="00F058E5" w:rsidRDefault="00F058E5" w:rsidP="00FB0580">
      <w:pPr>
        <w:pStyle w:val="Akapitzlist"/>
        <w:numPr>
          <w:ilvl w:val="0"/>
          <w:numId w:val="22"/>
        </w:numPr>
        <w:tabs>
          <w:tab w:val="num" w:pos="1440"/>
        </w:tabs>
        <w:autoSpaceDE w:val="0"/>
        <w:autoSpaceDN w:val="0"/>
        <w:adjustRightInd w:val="0"/>
        <w:jc w:val="both"/>
      </w:pPr>
      <w:r>
        <w:t>Zamawiający nie przewiduje zawarcia umowy ramowej.</w:t>
      </w:r>
    </w:p>
    <w:p w:rsidR="00F058E5" w:rsidRDefault="00F058E5" w:rsidP="00FB0580">
      <w:pPr>
        <w:pStyle w:val="Akapitzlist"/>
        <w:numPr>
          <w:ilvl w:val="0"/>
          <w:numId w:val="22"/>
        </w:numPr>
        <w:tabs>
          <w:tab w:val="num" w:pos="1440"/>
        </w:tabs>
        <w:autoSpaceDE w:val="0"/>
        <w:autoSpaceDN w:val="0"/>
        <w:adjustRightInd w:val="0"/>
        <w:jc w:val="both"/>
      </w:pPr>
      <w:r>
        <w:t>Zamawiający nie przewiduje możliwości</w:t>
      </w:r>
      <w:r w:rsidRPr="00D438F0">
        <w:t xml:space="preserve"> udzielenia zamówień, o których mowa w art. 67 ust. 1 </w:t>
      </w:r>
      <w:proofErr w:type="spellStart"/>
      <w:r w:rsidRPr="00D438F0">
        <w:t>pkt</w:t>
      </w:r>
      <w:proofErr w:type="spellEnd"/>
      <w:r w:rsidRPr="00D438F0">
        <w:t xml:space="preserve"> 6 i 7 </w:t>
      </w:r>
      <w:r>
        <w:t xml:space="preserve">lub art. 134 ust. 6 </w:t>
      </w:r>
      <w:proofErr w:type="spellStart"/>
      <w:r>
        <w:t>pkt</w:t>
      </w:r>
      <w:proofErr w:type="spellEnd"/>
      <w:r>
        <w:t xml:space="preserve"> 3 </w:t>
      </w:r>
      <w:r w:rsidRPr="00D438F0">
        <w:t xml:space="preserve">ustawy </w:t>
      </w:r>
      <w:proofErr w:type="spellStart"/>
      <w:r w:rsidRPr="00D438F0">
        <w:t>Pzp</w:t>
      </w:r>
      <w:proofErr w:type="spellEnd"/>
      <w:r w:rsidRPr="00D438F0">
        <w:t>.</w:t>
      </w:r>
    </w:p>
    <w:p w:rsidR="00F058E5" w:rsidRPr="00D438F0" w:rsidRDefault="00F058E5" w:rsidP="00FB0580">
      <w:pPr>
        <w:pStyle w:val="Akapitzlist"/>
        <w:numPr>
          <w:ilvl w:val="0"/>
          <w:numId w:val="22"/>
        </w:numPr>
        <w:tabs>
          <w:tab w:val="num" w:pos="1440"/>
        </w:tabs>
        <w:autoSpaceDE w:val="0"/>
        <w:autoSpaceDN w:val="0"/>
        <w:adjustRightInd w:val="0"/>
        <w:jc w:val="both"/>
      </w:pPr>
      <w:r w:rsidRPr="00D438F0">
        <w:rPr>
          <w:bCs/>
        </w:rPr>
        <w:t>Zamawiający nie dopuszcza rozliczeń w walutach obcych</w:t>
      </w:r>
      <w:r w:rsidRPr="00D438F0">
        <w:rPr>
          <w:b/>
          <w:bCs/>
        </w:rPr>
        <w:t xml:space="preserve">. </w:t>
      </w:r>
    </w:p>
    <w:p w:rsidR="00F058E5" w:rsidRPr="00D438F0" w:rsidRDefault="00F058E5" w:rsidP="00FB0580">
      <w:pPr>
        <w:pStyle w:val="Akapitzlist"/>
        <w:numPr>
          <w:ilvl w:val="0"/>
          <w:numId w:val="22"/>
        </w:numPr>
        <w:tabs>
          <w:tab w:val="num" w:pos="1440"/>
        </w:tabs>
        <w:autoSpaceDE w:val="0"/>
        <w:autoSpaceDN w:val="0"/>
        <w:adjustRightInd w:val="0"/>
        <w:jc w:val="both"/>
      </w:pPr>
      <w:r w:rsidRPr="00D438F0">
        <w:rPr>
          <w:bCs/>
        </w:rPr>
        <w:t>Zamawiający nie przewiduje prowadzenia aukcji elektronicznej.</w:t>
      </w:r>
    </w:p>
    <w:p w:rsidR="00F058E5" w:rsidRPr="00B61BD4" w:rsidRDefault="00F058E5" w:rsidP="00FB0580">
      <w:pPr>
        <w:pStyle w:val="Akapitzlist"/>
        <w:numPr>
          <w:ilvl w:val="0"/>
          <w:numId w:val="22"/>
        </w:numPr>
        <w:tabs>
          <w:tab w:val="num" w:pos="1440"/>
        </w:tabs>
        <w:autoSpaceDE w:val="0"/>
        <w:autoSpaceDN w:val="0"/>
        <w:adjustRightInd w:val="0"/>
        <w:jc w:val="both"/>
      </w:pPr>
      <w:r w:rsidRPr="00D438F0">
        <w:t>Zamawiający nie określa w przedmiocie zamówienia dodatkowych</w:t>
      </w:r>
      <w:r>
        <w:t xml:space="preserve"> wymagań związanych</w:t>
      </w:r>
      <w:r w:rsidRPr="00D438F0">
        <w:t xml:space="preserve"> z jego realizacją, o których mowa w art. 29  ust. 4 ustawy Prawo zamówień publicznych</w:t>
      </w:r>
      <w:r>
        <w:t>.</w:t>
      </w:r>
    </w:p>
    <w:p w:rsidR="00F058E5" w:rsidRDefault="00F058E5" w:rsidP="00F058E5">
      <w:pPr>
        <w:spacing w:after="120"/>
        <w:jc w:val="both"/>
        <w:rPr>
          <w:b/>
          <w:bCs/>
        </w:rPr>
      </w:pPr>
    </w:p>
    <w:p w:rsidR="00F058E5" w:rsidRDefault="00F058E5" w:rsidP="00F058E5">
      <w:pPr>
        <w:spacing w:after="120"/>
        <w:jc w:val="both"/>
        <w:rPr>
          <w:b/>
          <w:bCs/>
        </w:rPr>
      </w:pPr>
    </w:p>
    <w:p w:rsidR="00F058E5" w:rsidRPr="00F335BC" w:rsidRDefault="00F058E5" w:rsidP="00F058E5">
      <w:pPr>
        <w:spacing w:after="240"/>
        <w:ind w:left="1418" w:hanging="1418"/>
        <w:rPr>
          <w:b/>
        </w:rPr>
      </w:pPr>
      <w:r w:rsidRPr="00F335BC">
        <w:rPr>
          <w:b/>
        </w:rPr>
        <w:t>XXIII.  Obowiązek informacyjny wynikający z art. 13 RODO</w:t>
      </w:r>
    </w:p>
    <w:p w:rsidR="00F058E5" w:rsidRPr="00F335BC" w:rsidRDefault="00F058E5" w:rsidP="00F058E5">
      <w:pPr>
        <w:ind w:left="1418" w:hanging="1418"/>
      </w:pPr>
      <w:r w:rsidRPr="00F335BC">
        <w:rPr>
          <w:b/>
        </w:rPr>
        <w:t>Definicje:</w:t>
      </w:r>
    </w:p>
    <w:p w:rsidR="00F058E5" w:rsidRPr="00F335BC" w:rsidRDefault="00F058E5" w:rsidP="00F058E5">
      <w:pPr>
        <w:ind w:left="1418" w:hanging="1418"/>
        <w:jc w:val="both"/>
      </w:pPr>
      <w:r w:rsidRPr="00F335BC">
        <w:rPr>
          <w:b/>
        </w:rPr>
        <w:t>„RODO”</w:t>
      </w:r>
      <w:r w:rsidRPr="00F335BC">
        <w:tab/>
        <w:t xml:space="preserve">- rozporządzenie Parlamentu Europejskiego i Rady (UE) 2016/679 z dnia </w:t>
      </w:r>
      <w:r w:rsidRPr="00F335BC">
        <w:br/>
        <w:t xml:space="preserve">27 kwietnia 2016 r. w sprawie ochrony osób fizycznych w związku </w:t>
      </w:r>
      <w:r w:rsidRPr="00F335BC">
        <w:br/>
        <w:t xml:space="preserve">z przetwarzaniem danych osobowych i w sprawie swobodnego przepływu takich danych oraz uchylenia dyrektywy 95/46/WE (ogólne rozporządzenie </w:t>
      </w:r>
      <w:r w:rsidRPr="00F335BC">
        <w:br/>
        <w:t>o ochronie danych - Dz. Urz. UE L 119 z 04.05.2016, str. 1).</w:t>
      </w:r>
    </w:p>
    <w:p w:rsidR="00F058E5" w:rsidRPr="00600760" w:rsidRDefault="00F058E5" w:rsidP="00F058E5">
      <w:pPr>
        <w:spacing w:after="240"/>
        <w:ind w:left="1418" w:hanging="1418"/>
        <w:jc w:val="both"/>
      </w:pPr>
      <w:r w:rsidRPr="00F335BC">
        <w:rPr>
          <w:b/>
        </w:rPr>
        <w:t xml:space="preserve">"Ustawa </w:t>
      </w:r>
      <w:proofErr w:type="spellStart"/>
      <w:r w:rsidRPr="00F335BC">
        <w:rPr>
          <w:b/>
        </w:rPr>
        <w:t>Pzp</w:t>
      </w:r>
      <w:proofErr w:type="spellEnd"/>
      <w:r w:rsidRPr="00F335BC">
        <w:rPr>
          <w:b/>
        </w:rPr>
        <w:t>"</w:t>
      </w:r>
      <w:r w:rsidRPr="00F335BC">
        <w:tab/>
        <w:t xml:space="preserve"> - ustawa z dnia 29 stycznia 2004 r. – Prawo zam</w:t>
      </w:r>
      <w:r>
        <w:t xml:space="preserve">ówień publicznych (Dz. U. z 2019 r., poz. 1843 ze </w:t>
      </w:r>
      <w:proofErr w:type="spellStart"/>
      <w:r>
        <w:t>zm</w:t>
      </w:r>
      <w:proofErr w:type="spellEnd"/>
      <w:r w:rsidRPr="00F335BC">
        <w:t>)</w:t>
      </w:r>
      <w:r>
        <w:t>.</w:t>
      </w:r>
    </w:p>
    <w:p w:rsidR="00F058E5" w:rsidRPr="00F335BC" w:rsidRDefault="00F058E5" w:rsidP="00F058E5">
      <w:pPr>
        <w:jc w:val="both"/>
        <w:rPr>
          <w:b/>
        </w:rPr>
      </w:pPr>
      <w:r w:rsidRPr="00F335BC">
        <w:rPr>
          <w:b/>
        </w:rPr>
        <w:t xml:space="preserve">Zgodnie z art. 13  Rozporządzenia Parlamentu Europejskiego i Rady (UE) nr 2016/679  z dnia 27 kwietnia 2016 roku, informuję, że: </w:t>
      </w:r>
    </w:p>
    <w:p w:rsidR="00F058E5" w:rsidRPr="00F335BC" w:rsidRDefault="00F058E5" w:rsidP="00FB0580">
      <w:pPr>
        <w:pStyle w:val="Akapitzlist"/>
        <w:numPr>
          <w:ilvl w:val="0"/>
          <w:numId w:val="50"/>
        </w:numPr>
        <w:autoSpaceDN w:val="0"/>
        <w:ind w:left="426" w:hanging="426"/>
        <w:contextualSpacing w:val="0"/>
        <w:jc w:val="both"/>
      </w:pPr>
      <w:r w:rsidRPr="00F335BC">
        <w:t xml:space="preserve">Administratorem Danych Osobowych jest Urząd Gminy Ruda Maleniecka  </w:t>
      </w:r>
      <w:r w:rsidRPr="00F335BC">
        <w:br/>
        <w:t xml:space="preserve">z siedzibą w Rudzie Malenieckiej, Ruda Maleniecka 99a, 26-242 Ruda Maleniecka, adres e-mail: </w:t>
      </w:r>
      <w:hyperlink r:id="rId13" w:history="1">
        <w:r w:rsidRPr="00F335BC">
          <w:rPr>
            <w:rStyle w:val="Hipercze"/>
          </w:rPr>
          <w:t>urzad.gminy@ruda.maleniecka.pl</w:t>
        </w:r>
      </w:hyperlink>
      <w:r w:rsidRPr="00F335BC">
        <w:t xml:space="preserve"> dalej jako „ADO”)</w:t>
      </w:r>
    </w:p>
    <w:p w:rsidR="00F058E5" w:rsidRPr="00F335BC" w:rsidRDefault="00F058E5" w:rsidP="00FB0580">
      <w:pPr>
        <w:pStyle w:val="Akapitzlist"/>
        <w:numPr>
          <w:ilvl w:val="0"/>
          <w:numId w:val="50"/>
        </w:numPr>
        <w:autoSpaceDN w:val="0"/>
        <w:ind w:left="426" w:hanging="426"/>
        <w:contextualSpacing w:val="0"/>
        <w:jc w:val="both"/>
      </w:pPr>
      <w:r w:rsidRPr="00F335BC">
        <w:t xml:space="preserve">ADO wyznaczył Inspektora Ochrony Danych w osobie: Anna Kwiecień z którym można się skontaktować pod adresem: Ruda Maleniecka 99a, 26-242 Ruda Maleniecka, adres            e-mail: </w:t>
      </w:r>
      <w:hyperlink r:id="rId14" w:history="1">
        <w:r w:rsidRPr="00F335BC">
          <w:rPr>
            <w:rStyle w:val="Hipercze"/>
          </w:rPr>
          <w:t>iod@kwiecienipartnerzy.pl</w:t>
        </w:r>
      </w:hyperlink>
      <w:r w:rsidRPr="00F335BC">
        <w:t xml:space="preserve"> </w:t>
      </w:r>
    </w:p>
    <w:p w:rsidR="00F058E5" w:rsidRPr="00F335BC" w:rsidRDefault="00F058E5" w:rsidP="00FB0580">
      <w:pPr>
        <w:pStyle w:val="Akapitzlist"/>
        <w:numPr>
          <w:ilvl w:val="0"/>
          <w:numId w:val="50"/>
        </w:numPr>
        <w:spacing w:after="150"/>
        <w:ind w:left="426" w:hanging="426"/>
        <w:jc w:val="both"/>
      </w:pPr>
      <w:r w:rsidRPr="00F335BC">
        <w:t xml:space="preserve">Pani/Pana dane osobowe przetwarzane będą na podstawie art. 6 ust. 1 lit. c RODO oraz "Ustawy </w:t>
      </w:r>
      <w:proofErr w:type="spellStart"/>
      <w:r w:rsidRPr="00F335BC">
        <w:t>Pzp</w:t>
      </w:r>
      <w:proofErr w:type="spellEnd"/>
      <w:r w:rsidRPr="00F335BC">
        <w:t>", w celu związanym z przedmiotowym postępowaniem o udzielenie zamówienia publicznego prowadzonym w trybie przetargu nieograniczonego, określonego w specyfikacji przetargowej;</w:t>
      </w:r>
    </w:p>
    <w:p w:rsidR="00F058E5" w:rsidRPr="00F335BC" w:rsidRDefault="00F058E5" w:rsidP="00FB0580">
      <w:pPr>
        <w:pStyle w:val="Akapitzlist"/>
        <w:numPr>
          <w:ilvl w:val="0"/>
          <w:numId w:val="50"/>
        </w:numPr>
        <w:spacing w:after="150"/>
        <w:ind w:left="426" w:hanging="426"/>
        <w:jc w:val="both"/>
      </w:pPr>
      <w:r w:rsidRPr="00F335BC">
        <w:t xml:space="preserve">odbiorcami Pani/Pana danych osobowych będą osoby lub podmioty, którym udostępniona zostanie dokumentacja postępowania w oparciu o art. 8 oraz art. 96 ust. 3  „Ustawa </w:t>
      </w:r>
      <w:proofErr w:type="spellStart"/>
      <w:r w:rsidRPr="00F335BC">
        <w:t>Pzp</w:t>
      </w:r>
      <w:proofErr w:type="spellEnd"/>
      <w:r w:rsidRPr="00F335BC">
        <w:t xml:space="preserve">”;  </w:t>
      </w:r>
    </w:p>
    <w:p w:rsidR="00F058E5" w:rsidRPr="00F335BC" w:rsidRDefault="00F058E5" w:rsidP="00FB0580">
      <w:pPr>
        <w:pStyle w:val="Akapitzlist"/>
        <w:numPr>
          <w:ilvl w:val="0"/>
          <w:numId w:val="50"/>
        </w:numPr>
        <w:spacing w:after="150"/>
        <w:ind w:left="426" w:hanging="426"/>
        <w:jc w:val="both"/>
      </w:pPr>
      <w:r w:rsidRPr="00F335BC">
        <w:t xml:space="preserve">Pani/Pana dane osobowe będą przechowywane, zgodnie z art. 97 ust. 1 "Ustawy </w:t>
      </w:r>
      <w:proofErr w:type="spellStart"/>
      <w:r w:rsidRPr="00F335BC">
        <w:t>Pzp</w:t>
      </w:r>
      <w:proofErr w:type="spellEnd"/>
      <w:r w:rsidRPr="00F335BC">
        <w:t>" oraz zgodnie z zapisami Instrukcji kancelaryjnej, przez okres 4 lat od dnia zakończenia postępowania o udzielenie zamówienia zgodnie z instrukcją kancelaryjną.</w:t>
      </w:r>
    </w:p>
    <w:p w:rsidR="00F058E5" w:rsidRPr="00F335BC" w:rsidRDefault="00F058E5" w:rsidP="00FB0580">
      <w:pPr>
        <w:pStyle w:val="Akapitzlist"/>
        <w:numPr>
          <w:ilvl w:val="0"/>
          <w:numId w:val="50"/>
        </w:numPr>
        <w:spacing w:after="150"/>
        <w:ind w:left="426" w:hanging="426"/>
        <w:jc w:val="both"/>
        <w:rPr>
          <w:b/>
        </w:rPr>
      </w:pPr>
      <w:r w:rsidRPr="00F335BC">
        <w:t xml:space="preserve">obowiązek podania przez Panią/Pana danych osobowych bezpośrednio Pani/Pana dotyczących jest wymogiem ustawowym określonym w przepisach "Ustawy </w:t>
      </w:r>
      <w:proofErr w:type="spellStart"/>
      <w:r w:rsidRPr="00F335BC">
        <w:t>Pzp</w:t>
      </w:r>
      <w:proofErr w:type="spellEnd"/>
      <w:r w:rsidRPr="00F335BC">
        <w:t xml:space="preserve">", związanym z udziałem w postępowaniu o udzielenie zamówienia publicznego; konsekwencje niepodania określonych danych wynikają z "Ustawy </w:t>
      </w:r>
      <w:proofErr w:type="spellStart"/>
      <w:r w:rsidRPr="00F335BC">
        <w:t>Pzp</w:t>
      </w:r>
      <w:proofErr w:type="spellEnd"/>
      <w:r w:rsidRPr="00F335BC">
        <w:t xml:space="preserve">" ;  </w:t>
      </w:r>
    </w:p>
    <w:p w:rsidR="00F058E5" w:rsidRPr="00F335BC" w:rsidRDefault="00F058E5" w:rsidP="00FB0580">
      <w:pPr>
        <w:pStyle w:val="Akapitzlist"/>
        <w:numPr>
          <w:ilvl w:val="0"/>
          <w:numId w:val="50"/>
        </w:numPr>
        <w:spacing w:after="150"/>
        <w:ind w:left="426" w:hanging="426"/>
        <w:jc w:val="both"/>
      </w:pPr>
      <w:r w:rsidRPr="00F335BC">
        <w:t>w odniesieniu do Pani/Pana danych osobowych decyzje nie będą podejmowane w sposób zautomatyzowany, stosowanie do art. 22 RODO;</w:t>
      </w:r>
    </w:p>
    <w:p w:rsidR="00F058E5" w:rsidRPr="00F335BC" w:rsidRDefault="00F058E5" w:rsidP="00FB0580">
      <w:pPr>
        <w:pStyle w:val="Akapitzlist"/>
        <w:numPr>
          <w:ilvl w:val="0"/>
          <w:numId w:val="50"/>
        </w:numPr>
        <w:spacing w:after="150"/>
        <w:ind w:left="426" w:hanging="426"/>
        <w:jc w:val="both"/>
      </w:pPr>
      <w:r w:rsidRPr="00F335BC">
        <w:t>posiada Pani/Pan:</w:t>
      </w:r>
    </w:p>
    <w:p w:rsidR="00F058E5" w:rsidRPr="00F335BC" w:rsidRDefault="00F058E5" w:rsidP="00FB0580">
      <w:pPr>
        <w:pStyle w:val="Akapitzlist"/>
        <w:numPr>
          <w:ilvl w:val="0"/>
          <w:numId w:val="48"/>
        </w:numPr>
        <w:spacing w:after="150"/>
        <w:ind w:left="709" w:hanging="283"/>
        <w:jc w:val="both"/>
        <w:rPr>
          <w:color w:val="00B0F0"/>
        </w:rPr>
      </w:pPr>
      <w:r w:rsidRPr="00F335BC">
        <w:lastRenderedPageBreak/>
        <w:t>na podstawie art. 15 RODO prawo dostępu do danych osobowych Pani/Pana dotyczących;</w:t>
      </w:r>
    </w:p>
    <w:p w:rsidR="00F058E5" w:rsidRPr="00F335BC" w:rsidRDefault="00F058E5" w:rsidP="00FB0580">
      <w:pPr>
        <w:pStyle w:val="Akapitzlist"/>
        <w:numPr>
          <w:ilvl w:val="0"/>
          <w:numId w:val="48"/>
        </w:numPr>
        <w:spacing w:after="150"/>
        <w:ind w:left="709" w:hanging="283"/>
        <w:jc w:val="both"/>
      </w:pPr>
      <w:r w:rsidRPr="00F335BC">
        <w:t xml:space="preserve">na podstawie art. 16 RODO prawo do sprostowania Pani/Pana danych osobowych </w:t>
      </w:r>
      <w:r w:rsidRPr="00F335BC">
        <w:rPr>
          <w:b/>
          <w:vertAlign w:val="superscript"/>
        </w:rPr>
        <w:t>*</w:t>
      </w:r>
      <w:r w:rsidRPr="00F335BC">
        <w:t>;</w:t>
      </w:r>
    </w:p>
    <w:p w:rsidR="00F058E5" w:rsidRPr="00F335BC" w:rsidRDefault="00F058E5" w:rsidP="00FB0580">
      <w:pPr>
        <w:pStyle w:val="Akapitzlist"/>
        <w:numPr>
          <w:ilvl w:val="0"/>
          <w:numId w:val="48"/>
        </w:numPr>
        <w:spacing w:after="150"/>
        <w:ind w:left="709" w:hanging="283"/>
        <w:jc w:val="both"/>
      </w:pPr>
      <w:r w:rsidRPr="00F335BC">
        <w:t xml:space="preserve">na podstawie art. 18 RODO prawo żądania od administratora ograniczenia przetwarzania danych osobowych z zastrzeżeniem przypadków, o których mowa                  w art. 18 ust. 2 RODO **;  </w:t>
      </w:r>
    </w:p>
    <w:p w:rsidR="00F058E5" w:rsidRPr="00F335BC" w:rsidRDefault="00F058E5" w:rsidP="00FB0580">
      <w:pPr>
        <w:pStyle w:val="Akapitzlist"/>
        <w:numPr>
          <w:ilvl w:val="0"/>
          <w:numId w:val="48"/>
        </w:numPr>
        <w:spacing w:after="150"/>
        <w:ind w:left="709" w:hanging="283"/>
        <w:jc w:val="both"/>
        <w:rPr>
          <w:i/>
          <w:color w:val="00B0F0"/>
        </w:rPr>
      </w:pPr>
      <w:r w:rsidRPr="00F335BC">
        <w:t>prawo do wniesienia skargi do Prezesa Urzędu Ochrony Danych Osobowych, gdy uzna Pani/Pan, że przetwarzanie danych osobowych Pani/Pana dotyczących narusza przepisy RODO;</w:t>
      </w:r>
    </w:p>
    <w:p w:rsidR="00F058E5" w:rsidRPr="00F335BC" w:rsidRDefault="00F058E5" w:rsidP="00FB0580">
      <w:pPr>
        <w:pStyle w:val="Akapitzlist"/>
        <w:numPr>
          <w:ilvl w:val="0"/>
          <w:numId w:val="50"/>
        </w:numPr>
        <w:spacing w:after="150"/>
        <w:ind w:left="426" w:hanging="426"/>
        <w:jc w:val="both"/>
        <w:rPr>
          <w:i/>
          <w:color w:val="00B0F0"/>
        </w:rPr>
      </w:pPr>
      <w:r w:rsidRPr="00F335BC">
        <w:t>nie przysługuje Pani/Panu:</w:t>
      </w:r>
    </w:p>
    <w:p w:rsidR="00F058E5" w:rsidRPr="00F335BC" w:rsidRDefault="00F058E5" w:rsidP="00FB0580">
      <w:pPr>
        <w:pStyle w:val="Akapitzlist"/>
        <w:numPr>
          <w:ilvl w:val="0"/>
          <w:numId w:val="49"/>
        </w:numPr>
        <w:spacing w:after="150"/>
        <w:ind w:left="709" w:hanging="283"/>
        <w:jc w:val="both"/>
        <w:rPr>
          <w:i/>
          <w:color w:val="00B0F0"/>
        </w:rPr>
      </w:pPr>
      <w:r w:rsidRPr="00F335BC">
        <w:t>w związku z art. 17 ust. 3 lit. b, d lub e RODO prawo do usunięcia danych osobowych;</w:t>
      </w:r>
    </w:p>
    <w:p w:rsidR="00F058E5" w:rsidRPr="00F335BC" w:rsidRDefault="00F058E5" w:rsidP="00FB0580">
      <w:pPr>
        <w:pStyle w:val="Akapitzlist"/>
        <w:numPr>
          <w:ilvl w:val="0"/>
          <w:numId w:val="49"/>
        </w:numPr>
        <w:spacing w:after="150"/>
        <w:ind w:left="709" w:hanging="283"/>
        <w:jc w:val="both"/>
        <w:rPr>
          <w:b/>
          <w:i/>
        </w:rPr>
      </w:pPr>
      <w:r w:rsidRPr="00F335BC">
        <w:t>prawo do przenoszenia danych osobowych, o którym mowa w art. 20 RODO;</w:t>
      </w:r>
    </w:p>
    <w:p w:rsidR="00F058E5" w:rsidRPr="00F335BC" w:rsidRDefault="00F058E5" w:rsidP="00FB0580">
      <w:pPr>
        <w:pStyle w:val="Akapitzlist"/>
        <w:numPr>
          <w:ilvl w:val="0"/>
          <w:numId w:val="49"/>
        </w:numPr>
        <w:spacing w:after="150"/>
        <w:ind w:left="709" w:hanging="283"/>
        <w:jc w:val="both"/>
        <w:rPr>
          <w:i/>
        </w:rPr>
      </w:pPr>
      <w:r w:rsidRPr="00F335BC">
        <w:t>na podstawie art. 21 RODO prawo sprzeciwu, wobec przetwarzania danych osobowych zgromadzonych na podstawie art. 6 ust. 1 lit. c RODO.</w:t>
      </w:r>
    </w:p>
    <w:p w:rsidR="00F058E5" w:rsidRPr="00DA523C" w:rsidRDefault="00F058E5" w:rsidP="00F058E5">
      <w:pPr>
        <w:pStyle w:val="Akapitzlist"/>
        <w:spacing w:after="150"/>
        <w:jc w:val="both"/>
      </w:pPr>
    </w:p>
    <w:p w:rsidR="00F058E5" w:rsidRPr="00D6618D" w:rsidRDefault="00F058E5" w:rsidP="00F058E5">
      <w:pPr>
        <w:pStyle w:val="Akapitzlist"/>
        <w:ind w:left="1276" w:hanging="1276"/>
        <w:jc w:val="both"/>
        <w:rPr>
          <w:i/>
          <w:sz w:val="20"/>
          <w:szCs w:val="20"/>
        </w:rPr>
      </w:pPr>
      <w:r w:rsidRPr="00D6618D">
        <w:rPr>
          <w:b/>
          <w:i/>
          <w:sz w:val="20"/>
          <w:szCs w:val="20"/>
          <w:vertAlign w:val="superscript"/>
        </w:rPr>
        <w:t xml:space="preserve">* </w:t>
      </w:r>
      <w:r w:rsidRPr="00D6618D">
        <w:rPr>
          <w:b/>
          <w:i/>
          <w:sz w:val="20"/>
          <w:szCs w:val="20"/>
        </w:rPr>
        <w:t>Wyjaśnienie:</w:t>
      </w:r>
      <w:r w:rsidRPr="00D6618D">
        <w:rPr>
          <w:i/>
          <w:sz w:val="20"/>
          <w:szCs w:val="20"/>
        </w:rPr>
        <w:t xml:space="preserve"> </w:t>
      </w:r>
      <w:r w:rsidRPr="00D6618D">
        <w:rPr>
          <w:i/>
          <w:sz w:val="20"/>
          <w:szCs w:val="20"/>
        </w:rPr>
        <w:tab/>
        <w:t xml:space="preserve">skorzystanie z prawa do sprostowania nie może skutkować zmianą wyniku postępowania </w:t>
      </w:r>
      <w:r w:rsidR="00D6618D">
        <w:rPr>
          <w:i/>
          <w:sz w:val="20"/>
          <w:szCs w:val="20"/>
        </w:rPr>
        <w:t xml:space="preserve">                     </w:t>
      </w:r>
      <w:r w:rsidRPr="00D6618D">
        <w:rPr>
          <w:i/>
          <w:sz w:val="20"/>
          <w:szCs w:val="20"/>
        </w:rPr>
        <w:t xml:space="preserve">o udzielenie zamówienia publicznego ani zmianą postanowień umowy w zakresie niezgodnym </w:t>
      </w:r>
      <w:r w:rsidR="00D6618D">
        <w:rPr>
          <w:i/>
          <w:sz w:val="20"/>
          <w:szCs w:val="20"/>
        </w:rPr>
        <w:t xml:space="preserve">             </w:t>
      </w:r>
      <w:r w:rsidRPr="00D6618D">
        <w:rPr>
          <w:i/>
          <w:sz w:val="20"/>
          <w:szCs w:val="20"/>
        </w:rPr>
        <w:t xml:space="preserve">z ustawą </w:t>
      </w:r>
      <w:proofErr w:type="spellStart"/>
      <w:r w:rsidRPr="00D6618D">
        <w:rPr>
          <w:i/>
          <w:sz w:val="20"/>
          <w:szCs w:val="20"/>
        </w:rPr>
        <w:t>Pzp</w:t>
      </w:r>
      <w:proofErr w:type="spellEnd"/>
      <w:r w:rsidRPr="00D6618D">
        <w:rPr>
          <w:i/>
          <w:sz w:val="20"/>
          <w:szCs w:val="20"/>
        </w:rPr>
        <w:t xml:space="preserve"> oraz nie może naruszać integralności protokołu oraz jego załączników.</w:t>
      </w:r>
    </w:p>
    <w:p w:rsidR="00F058E5" w:rsidRPr="00D6618D" w:rsidRDefault="00F058E5" w:rsidP="00F058E5">
      <w:pPr>
        <w:pStyle w:val="Akapitzlist"/>
        <w:spacing w:after="150"/>
        <w:ind w:left="1276" w:hanging="1276"/>
        <w:jc w:val="both"/>
        <w:rPr>
          <w:i/>
          <w:sz w:val="20"/>
          <w:szCs w:val="20"/>
        </w:rPr>
      </w:pPr>
      <w:r w:rsidRPr="00D6618D">
        <w:rPr>
          <w:b/>
          <w:i/>
          <w:sz w:val="20"/>
          <w:szCs w:val="20"/>
          <w:vertAlign w:val="superscript"/>
        </w:rPr>
        <w:t>**</w:t>
      </w:r>
      <w:r w:rsidRPr="00D6618D">
        <w:rPr>
          <w:b/>
          <w:i/>
          <w:sz w:val="20"/>
          <w:szCs w:val="20"/>
        </w:rPr>
        <w:t>Wyjaśnienie:</w:t>
      </w:r>
      <w:r w:rsidRPr="00D6618D">
        <w:rPr>
          <w:i/>
          <w:sz w:val="20"/>
          <w:szCs w:val="20"/>
        </w:rPr>
        <w:t xml:space="preserve"> </w:t>
      </w:r>
      <w:r w:rsidRPr="00D6618D">
        <w:rPr>
          <w:i/>
          <w:sz w:val="20"/>
          <w:szCs w:val="20"/>
        </w:rPr>
        <w:tab/>
        <w:t>prawo do ograniczenia przetwarzania nie ma zastosowania w odniesieniu do przechowywania, w celu zapewnienia korzystania</w:t>
      </w:r>
      <w:r w:rsidR="00D6618D">
        <w:rPr>
          <w:i/>
          <w:sz w:val="20"/>
          <w:szCs w:val="20"/>
        </w:rPr>
        <w:t xml:space="preserve"> ze środków ochrony prawnej lub</w:t>
      </w:r>
      <w:r w:rsidRPr="00D6618D">
        <w:rPr>
          <w:i/>
          <w:sz w:val="20"/>
          <w:szCs w:val="20"/>
        </w:rPr>
        <w:t xml:space="preserve"> w celu ochrony praw innej osoby fizycznej lub prawnej, lub z uwagi na ważne względy interesu publicznego Unii Europejskiej lub państwa członkowskiego.</w:t>
      </w:r>
    </w:p>
    <w:p w:rsidR="00F058E5" w:rsidRDefault="00F058E5" w:rsidP="00F058E5">
      <w:pPr>
        <w:spacing w:after="120"/>
        <w:jc w:val="both"/>
        <w:rPr>
          <w:b/>
          <w:bCs/>
        </w:rPr>
      </w:pPr>
    </w:p>
    <w:p w:rsidR="00F058E5" w:rsidRPr="00656A1C" w:rsidRDefault="00F058E5" w:rsidP="00F058E5">
      <w:pPr>
        <w:jc w:val="both"/>
      </w:pPr>
    </w:p>
    <w:p w:rsidR="00F058E5" w:rsidRDefault="00F058E5" w:rsidP="00F058E5">
      <w:pPr>
        <w:spacing w:after="120"/>
        <w:jc w:val="both"/>
        <w:rPr>
          <w:b/>
          <w:bCs/>
        </w:rPr>
      </w:pPr>
      <w:r>
        <w:rPr>
          <w:b/>
          <w:bCs/>
        </w:rPr>
        <w:t>XXIV.  Załączniki do SIWZ</w:t>
      </w:r>
    </w:p>
    <w:p w:rsidR="00F058E5" w:rsidRPr="00975BCF" w:rsidRDefault="00F058E5" w:rsidP="00FB0580">
      <w:pPr>
        <w:pStyle w:val="Akapitzlist"/>
        <w:numPr>
          <w:ilvl w:val="0"/>
          <w:numId w:val="23"/>
        </w:numPr>
        <w:jc w:val="both"/>
      </w:pPr>
      <w:r w:rsidRPr="00451980">
        <w:rPr>
          <w:b/>
          <w:bCs/>
        </w:rPr>
        <w:t>Załącznik Nr 1 do SIWZ</w:t>
      </w:r>
      <w:r>
        <w:rPr>
          <w:bCs/>
        </w:rPr>
        <w:t xml:space="preserve"> – wzór formularza </w:t>
      </w:r>
      <w:r>
        <w:t>ofertowego.</w:t>
      </w:r>
    </w:p>
    <w:p w:rsidR="00F058E5" w:rsidRDefault="00F058E5" w:rsidP="00FB0580">
      <w:pPr>
        <w:pStyle w:val="Akapitzlist"/>
        <w:numPr>
          <w:ilvl w:val="0"/>
          <w:numId w:val="23"/>
        </w:numPr>
        <w:jc w:val="both"/>
        <w:rPr>
          <w:bCs/>
        </w:rPr>
      </w:pPr>
      <w:r>
        <w:rPr>
          <w:b/>
          <w:bCs/>
        </w:rPr>
        <w:t xml:space="preserve">Załącznik </w:t>
      </w:r>
      <w:r w:rsidRPr="00451980">
        <w:rPr>
          <w:b/>
          <w:bCs/>
        </w:rPr>
        <w:t>Nr 2 do SIWZ</w:t>
      </w:r>
      <w:r>
        <w:rPr>
          <w:bCs/>
        </w:rPr>
        <w:t xml:space="preserve"> – wzór oświadczenia o spełnianiu warunków udziału                 w postępowaniu.</w:t>
      </w:r>
    </w:p>
    <w:p w:rsidR="00F058E5" w:rsidRDefault="00F058E5" w:rsidP="00FB0580">
      <w:pPr>
        <w:pStyle w:val="Akapitzlist"/>
        <w:numPr>
          <w:ilvl w:val="0"/>
          <w:numId w:val="23"/>
        </w:numPr>
        <w:jc w:val="both"/>
        <w:rPr>
          <w:bCs/>
        </w:rPr>
      </w:pPr>
      <w:r w:rsidRPr="00451980">
        <w:rPr>
          <w:b/>
          <w:bCs/>
        </w:rPr>
        <w:t>Załącznik Nr 3 do SIWZ</w:t>
      </w:r>
      <w:r>
        <w:rPr>
          <w:bCs/>
        </w:rPr>
        <w:t xml:space="preserve"> – wzór oświadczenia o braku podstaw do wykluczenia              z postępowania.</w:t>
      </w:r>
    </w:p>
    <w:p w:rsidR="00F058E5" w:rsidRDefault="00F058E5" w:rsidP="00FB0580">
      <w:pPr>
        <w:pStyle w:val="Akapitzlist"/>
        <w:numPr>
          <w:ilvl w:val="0"/>
          <w:numId w:val="23"/>
        </w:numPr>
        <w:jc w:val="both"/>
        <w:rPr>
          <w:bCs/>
        </w:rPr>
      </w:pPr>
      <w:r w:rsidRPr="00451980">
        <w:rPr>
          <w:b/>
          <w:bCs/>
        </w:rPr>
        <w:t>Załącznik Nr 4 do SIWZ</w:t>
      </w:r>
      <w:r>
        <w:rPr>
          <w:bCs/>
        </w:rPr>
        <w:t xml:space="preserve"> – wzór oświadczenia o przynależności lub braku przynależności do tej samej grupy kapitałowej.</w:t>
      </w:r>
    </w:p>
    <w:p w:rsidR="00F058E5" w:rsidRDefault="00F058E5" w:rsidP="00FB0580">
      <w:pPr>
        <w:pStyle w:val="Akapitzlist"/>
        <w:numPr>
          <w:ilvl w:val="0"/>
          <w:numId w:val="23"/>
        </w:numPr>
        <w:jc w:val="both"/>
        <w:rPr>
          <w:bCs/>
        </w:rPr>
      </w:pPr>
      <w:r>
        <w:rPr>
          <w:b/>
          <w:bCs/>
        </w:rPr>
        <w:t xml:space="preserve">Załącznik Nr 5 do SIWZ </w:t>
      </w:r>
      <w:r>
        <w:rPr>
          <w:bCs/>
        </w:rPr>
        <w:t>– wykaz robót budowlanych zrealizowanych przez wykonawcę.</w:t>
      </w:r>
    </w:p>
    <w:p w:rsidR="00F058E5" w:rsidRDefault="00F058E5" w:rsidP="00FB0580">
      <w:pPr>
        <w:pStyle w:val="Akapitzlist"/>
        <w:numPr>
          <w:ilvl w:val="0"/>
          <w:numId w:val="23"/>
        </w:numPr>
        <w:jc w:val="both"/>
        <w:rPr>
          <w:bCs/>
        </w:rPr>
      </w:pPr>
      <w:r>
        <w:rPr>
          <w:b/>
          <w:bCs/>
        </w:rPr>
        <w:t xml:space="preserve">Załącznik Nr 6 do SIWZ </w:t>
      </w:r>
      <w:r>
        <w:rPr>
          <w:bCs/>
        </w:rPr>
        <w:t>– wykaz osób skierowanych przez wykonawcę do realizacji zamówienia publicznego.</w:t>
      </w:r>
    </w:p>
    <w:p w:rsidR="00F058E5" w:rsidRDefault="00F058E5" w:rsidP="00FB0580">
      <w:pPr>
        <w:pStyle w:val="Akapitzlist"/>
        <w:numPr>
          <w:ilvl w:val="0"/>
          <w:numId w:val="23"/>
        </w:numPr>
        <w:jc w:val="both"/>
        <w:rPr>
          <w:bCs/>
        </w:rPr>
      </w:pPr>
      <w:r>
        <w:rPr>
          <w:b/>
          <w:bCs/>
        </w:rPr>
        <w:t xml:space="preserve">Załącznik Nr 7 do SIWZ </w:t>
      </w:r>
      <w:r>
        <w:rPr>
          <w:bCs/>
        </w:rPr>
        <w:t>– wzór umowy.</w:t>
      </w:r>
    </w:p>
    <w:p w:rsidR="00F058E5" w:rsidRDefault="00F058E5" w:rsidP="00FB0580">
      <w:pPr>
        <w:pStyle w:val="Akapitzlist"/>
        <w:numPr>
          <w:ilvl w:val="0"/>
          <w:numId w:val="23"/>
        </w:numPr>
        <w:jc w:val="both"/>
        <w:rPr>
          <w:bCs/>
        </w:rPr>
      </w:pPr>
      <w:r w:rsidRPr="00485F4D">
        <w:rPr>
          <w:b/>
          <w:bCs/>
        </w:rPr>
        <w:t xml:space="preserve">Załącznik Nr 8 do SIWZ </w:t>
      </w:r>
      <w:r w:rsidRPr="00485F4D">
        <w:rPr>
          <w:bCs/>
        </w:rPr>
        <w:t xml:space="preserve">– przedmiar robót </w:t>
      </w:r>
      <w:r>
        <w:rPr>
          <w:bCs/>
        </w:rPr>
        <w:t>.</w:t>
      </w:r>
    </w:p>
    <w:p w:rsidR="00F058E5" w:rsidRDefault="00F058E5" w:rsidP="00FB0580">
      <w:pPr>
        <w:pStyle w:val="Akapitzlist"/>
        <w:numPr>
          <w:ilvl w:val="0"/>
          <w:numId w:val="23"/>
        </w:numPr>
        <w:spacing w:line="276" w:lineRule="auto"/>
        <w:jc w:val="both"/>
        <w:rPr>
          <w:bCs/>
        </w:rPr>
      </w:pPr>
      <w:r w:rsidRPr="007A0923">
        <w:rPr>
          <w:b/>
          <w:bCs/>
        </w:rPr>
        <w:t xml:space="preserve">Załącznik Nr 9 do SIWZ </w:t>
      </w:r>
      <w:r w:rsidRPr="007A0923">
        <w:rPr>
          <w:bCs/>
        </w:rPr>
        <w:t>–</w:t>
      </w:r>
      <w:r w:rsidR="0046551E">
        <w:rPr>
          <w:bCs/>
        </w:rPr>
        <w:t xml:space="preserve"> projekt budowlano-wykonawczy.</w:t>
      </w:r>
    </w:p>
    <w:p w:rsidR="00F058E5" w:rsidRDefault="00F058E5" w:rsidP="00FB0580">
      <w:pPr>
        <w:pStyle w:val="Akapitzlist"/>
        <w:numPr>
          <w:ilvl w:val="0"/>
          <w:numId w:val="23"/>
        </w:numPr>
        <w:spacing w:line="276" w:lineRule="auto"/>
        <w:jc w:val="both"/>
        <w:rPr>
          <w:bCs/>
        </w:rPr>
      </w:pPr>
      <w:r>
        <w:rPr>
          <w:b/>
          <w:bCs/>
        </w:rPr>
        <w:t xml:space="preserve">Załącznik Nr 10 do SIWZ </w:t>
      </w:r>
      <w:r>
        <w:rPr>
          <w:bCs/>
        </w:rPr>
        <w:t>– specyfikacja techniczna wykonania i odbioru robót budowlanych.</w:t>
      </w:r>
    </w:p>
    <w:p w:rsidR="00F058E5" w:rsidRDefault="00F058E5" w:rsidP="00F058E5">
      <w:pPr>
        <w:spacing w:line="276" w:lineRule="auto"/>
        <w:ind w:left="284"/>
        <w:jc w:val="both"/>
        <w:rPr>
          <w:bCs/>
        </w:rPr>
      </w:pPr>
    </w:p>
    <w:p w:rsidR="005C18C8" w:rsidRPr="004545EE" w:rsidRDefault="005C18C8" w:rsidP="00F058E5">
      <w:pPr>
        <w:spacing w:line="276" w:lineRule="auto"/>
        <w:ind w:left="284"/>
        <w:jc w:val="both"/>
        <w:rPr>
          <w:bCs/>
        </w:rPr>
      </w:pPr>
    </w:p>
    <w:p w:rsidR="00F058E5" w:rsidRPr="007A0923" w:rsidRDefault="00F058E5" w:rsidP="00F058E5">
      <w:pPr>
        <w:spacing w:line="276" w:lineRule="auto"/>
        <w:ind w:left="360"/>
        <w:jc w:val="both"/>
        <w:rPr>
          <w:bCs/>
        </w:rPr>
      </w:pPr>
    </w:p>
    <w:p w:rsidR="00F058E5" w:rsidRDefault="00F058E5" w:rsidP="00F058E5">
      <w:pPr>
        <w:jc w:val="both"/>
        <w:rPr>
          <w:bCs/>
        </w:rPr>
      </w:pPr>
    </w:p>
    <w:p w:rsidR="00F058E5" w:rsidRDefault="00F058E5" w:rsidP="00F058E5">
      <w:r>
        <w:t xml:space="preserve">                        </w:t>
      </w:r>
      <w:r w:rsidRPr="00656A1C">
        <w:t xml:space="preserve">         </w:t>
      </w:r>
      <w:r>
        <w:t xml:space="preserve">                             </w:t>
      </w:r>
      <w:r w:rsidRPr="00656A1C">
        <w:t xml:space="preserve">                      </w:t>
      </w:r>
      <w:r>
        <w:t xml:space="preserve">                             </w:t>
      </w:r>
      <w:r w:rsidRPr="00656A1C">
        <w:t xml:space="preserve">                    </w:t>
      </w:r>
    </w:p>
    <w:p w:rsidR="00F058E5" w:rsidRDefault="00F058E5" w:rsidP="00D6618D"/>
    <w:p w:rsidR="00F058E5" w:rsidRDefault="00F058E5" w:rsidP="00F058E5"/>
    <w:sectPr w:rsidR="00F058E5" w:rsidSect="000428AB">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1BCF" w:rsidRDefault="00151BCF" w:rsidP="005746DD">
      <w:r>
        <w:separator/>
      </w:r>
    </w:p>
  </w:endnote>
  <w:endnote w:type="continuationSeparator" w:id="0">
    <w:p w:rsidR="00151BCF" w:rsidRDefault="00151BCF"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651876"/>
      <w:docPartObj>
        <w:docPartGallery w:val="Page Numbers (Bottom of Page)"/>
        <w:docPartUnique/>
      </w:docPartObj>
    </w:sdtPr>
    <w:sdtContent>
      <w:p w:rsidR="00E967E7" w:rsidRDefault="00BC0EEA">
        <w:pPr>
          <w:pStyle w:val="Stopka"/>
          <w:jc w:val="center"/>
        </w:pPr>
        <w:fldSimple w:instr=" PAGE   \* MERGEFORMAT ">
          <w:r w:rsidR="002D1C59">
            <w:rPr>
              <w:noProof/>
            </w:rPr>
            <w:t>22</w:t>
          </w:r>
        </w:fldSimple>
      </w:p>
    </w:sdtContent>
  </w:sdt>
  <w:p w:rsidR="00E967E7" w:rsidRDefault="00E967E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1BCF" w:rsidRDefault="00151BCF" w:rsidP="005746DD"/>
  </w:footnote>
  <w:footnote w:type="continuationSeparator" w:id="0">
    <w:p w:rsidR="00151BCF" w:rsidRDefault="00151BCF"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3F77177"/>
    <w:multiLevelType w:val="hybridMultilevel"/>
    <w:tmpl w:val="70D0640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1">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8">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7">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4"/>
  </w:num>
  <w:num w:numId="2">
    <w:abstractNumId w:val="1"/>
  </w:num>
  <w:num w:numId="3">
    <w:abstractNumId w:val="12"/>
  </w:num>
  <w:num w:numId="4">
    <w:abstractNumId w:val="33"/>
  </w:num>
  <w:num w:numId="5">
    <w:abstractNumId w:val="48"/>
  </w:num>
  <w:num w:numId="6">
    <w:abstractNumId w:val="29"/>
  </w:num>
  <w:num w:numId="7">
    <w:abstractNumId w:val="47"/>
  </w:num>
  <w:num w:numId="8">
    <w:abstractNumId w:val="15"/>
  </w:num>
  <w:num w:numId="9">
    <w:abstractNumId w:val="14"/>
  </w:num>
  <w:num w:numId="10">
    <w:abstractNumId w:val="25"/>
  </w:num>
  <w:num w:numId="11">
    <w:abstractNumId w:val="18"/>
  </w:num>
  <w:num w:numId="12">
    <w:abstractNumId w:val="11"/>
  </w:num>
  <w:num w:numId="13">
    <w:abstractNumId w:val="7"/>
  </w:num>
  <w:num w:numId="14">
    <w:abstractNumId w:val="51"/>
  </w:num>
  <w:num w:numId="15">
    <w:abstractNumId w:val="31"/>
  </w:num>
  <w:num w:numId="16">
    <w:abstractNumId w:val="44"/>
  </w:num>
  <w:num w:numId="17">
    <w:abstractNumId w:val="28"/>
  </w:num>
  <w:num w:numId="18">
    <w:abstractNumId w:val="21"/>
  </w:num>
  <w:num w:numId="19">
    <w:abstractNumId w:val="37"/>
  </w:num>
  <w:num w:numId="20">
    <w:abstractNumId w:val="10"/>
  </w:num>
  <w:num w:numId="21">
    <w:abstractNumId w:val="40"/>
  </w:num>
  <w:num w:numId="22">
    <w:abstractNumId w:val="9"/>
  </w:num>
  <w:num w:numId="23">
    <w:abstractNumId w:val="22"/>
  </w:num>
  <w:num w:numId="24">
    <w:abstractNumId w:val="43"/>
  </w:num>
  <w:num w:numId="25">
    <w:abstractNumId w:val="8"/>
  </w:num>
  <w:num w:numId="26">
    <w:abstractNumId w:val="36"/>
  </w:num>
  <w:num w:numId="27">
    <w:abstractNumId w:val="46"/>
  </w:num>
  <w:num w:numId="28">
    <w:abstractNumId w:val="26"/>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39"/>
  </w:num>
  <w:num w:numId="41">
    <w:abstractNumId w:val="3"/>
  </w:num>
  <w:num w:numId="42">
    <w:abstractNumId w:val="19"/>
  </w:num>
  <w:num w:numId="43">
    <w:abstractNumId w:val="2"/>
  </w:num>
  <w:num w:numId="44">
    <w:abstractNumId w:val="4"/>
  </w:num>
  <w:num w:numId="45">
    <w:abstractNumId w:val="5"/>
  </w:num>
  <w:num w:numId="46">
    <w:abstractNumId w:val="20"/>
  </w:num>
  <w:num w:numId="47">
    <w:abstractNumId w:val="30"/>
  </w:num>
  <w:num w:numId="48">
    <w:abstractNumId w:val="13"/>
  </w:num>
  <w:num w:numId="49">
    <w:abstractNumId w:val="23"/>
  </w:num>
  <w:num w:numId="50">
    <w:abstractNumId w:val="32"/>
  </w:num>
  <w:num w:numId="51">
    <w:abstractNumId w:val="38"/>
  </w:num>
  <w:num w:numId="52">
    <w:abstractNumId w:val="1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221C3"/>
    <w:rsid w:val="000244D1"/>
    <w:rsid w:val="00034C52"/>
    <w:rsid w:val="000410A5"/>
    <w:rsid w:val="000428AB"/>
    <w:rsid w:val="00047A75"/>
    <w:rsid w:val="00054406"/>
    <w:rsid w:val="00061728"/>
    <w:rsid w:val="00063B7F"/>
    <w:rsid w:val="00074B28"/>
    <w:rsid w:val="00074F89"/>
    <w:rsid w:val="00076AF3"/>
    <w:rsid w:val="00085DCD"/>
    <w:rsid w:val="000944EC"/>
    <w:rsid w:val="000B668F"/>
    <w:rsid w:val="000E2A84"/>
    <w:rsid w:val="000E4305"/>
    <w:rsid w:val="000F5FD0"/>
    <w:rsid w:val="00107D93"/>
    <w:rsid w:val="001207D9"/>
    <w:rsid w:val="001240C6"/>
    <w:rsid w:val="00126B3C"/>
    <w:rsid w:val="0014088E"/>
    <w:rsid w:val="001412DD"/>
    <w:rsid w:val="00141CCD"/>
    <w:rsid w:val="0015084E"/>
    <w:rsid w:val="00151BCF"/>
    <w:rsid w:val="00167786"/>
    <w:rsid w:val="00176EDD"/>
    <w:rsid w:val="0018585C"/>
    <w:rsid w:val="001938EA"/>
    <w:rsid w:val="00195B0A"/>
    <w:rsid w:val="001A4E64"/>
    <w:rsid w:val="001A54A1"/>
    <w:rsid w:val="001C0A9B"/>
    <w:rsid w:val="001C22A9"/>
    <w:rsid w:val="001E48CB"/>
    <w:rsid w:val="001F1238"/>
    <w:rsid w:val="001F529A"/>
    <w:rsid w:val="002003D5"/>
    <w:rsid w:val="0020542C"/>
    <w:rsid w:val="002110C8"/>
    <w:rsid w:val="0022751A"/>
    <w:rsid w:val="00233BBB"/>
    <w:rsid w:val="00261E81"/>
    <w:rsid w:val="00265155"/>
    <w:rsid w:val="002807A2"/>
    <w:rsid w:val="00285D99"/>
    <w:rsid w:val="0029000C"/>
    <w:rsid w:val="00297C0D"/>
    <w:rsid w:val="002B155D"/>
    <w:rsid w:val="002B15A5"/>
    <w:rsid w:val="002B4363"/>
    <w:rsid w:val="002B56F7"/>
    <w:rsid w:val="002C3BBE"/>
    <w:rsid w:val="002C4F61"/>
    <w:rsid w:val="002D09D0"/>
    <w:rsid w:val="002D1C59"/>
    <w:rsid w:val="002D3990"/>
    <w:rsid w:val="002D4C65"/>
    <w:rsid w:val="002D62D6"/>
    <w:rsid w:val="002E279B"/>
    <w:rsid w:val="002E49C4"/>
    <w:rsid w:val="002F08E7"/>
    <w:rsid w:val="003077DC"/>
    <w:rsid w:val="00311FBA"/>
    <w:rsid w:val="00322C9F"/>
    <w:rsid w:val="0032732F"/>
    <w:rsid w:val="003303F4"/>
    <w:rsid w:val="003310BF"/>
    <w:rsid w:val="00347965"/>
    <w:rsid w:val="00356EC4"/>
    <w:rsid w:val="0036153C"/>
    <w:rsid w:val="0036164A"/>
    <w:rsid w:val="003715D4"/>
    <w:rsid w:val="0039262F"/>
    <w:rsid w:val="00392AAA"/>
    <w:rsid w:val="003A5B3F"/>
    <w:rsid w:val="003C1F63"/>
    <w:rsid w:val="003C3925"/>
    <w:rsid w:val="003D048E"/>
    <w:rsid w:val="003D5F84"/>
    <w:rsid w:val="003F3166"/>
    <w:rsid w:val="004118AC"/>
    <w:rsid w:val="0041629F"/>
    <w:rsid w:val="00420A90"/>
    <w:rsid w:val="00444C4C"/>
    <w:rsid w:val="00455E3B"/>
    <w:rsid w:val="0045657E"/>
    <w:rsid w:val="00462D3E"/>
    <w:rsid w:val="004631BE"/>
    <w:rsid w:val="0046551E"/>
    <w:rsid w:val="004711EE"/>
    <w:rsid w:val="00475BCB"/>
    <w:rsid w:val="004831FF"/>
    <w:rsid w:val="00487817"/>
    <w:rsid w:val="0049676E"/>
    <w:rsid w:val="004A449C"/>
    <w:rsid w:val="004B68AA"/>
    <w:rsid w:val="004C14A8"/>
    <w:rsid w:val="004C2350"/>
    <w:rsid w:val="004E522E"/>
    <w:rsid w:val="00503D97"/>
    <w:rsid w:val="00537C0F"/>
    <w:rsid w:val="00544F3B"/>
    <w:rsid w:val="00544FBD"/>
    <w:rsid w:val="00552205"/>
    <w:rsid w:val="0057281B"/>
    <w:rsid w:val="00572AD3"/>
    <w:rsid w:val="00573090"/>
    <w:rsid w:val="005746DD"/>
    <w:rsid w:val="00576C8F"/>
    <w:rsid w:val="00584D17"/>
    <w:rsid w:val="00585A0C"/>
    <w:rsid w:val="00595E06"/>
    <w:rsid w:val="005A689F"/>
    <w:rsid w:val="005B3A73"/>
    <w:rsid w:val="005B3E68"/>
    <w:rsid w:val="005C18C8"/>
    <w:rsid w:val="005F4829"/>
    <w:rsid w:val="005F52EE"/>
    <w:rsid w:val="00603812"/>
    <w:rsid w:val="00605AE9"/>
    <w:rsid w:val="00607B98"/>
    <w:rsid w:val="00617C9E"/>
    <w:rsid w:val="00640715"/>
    <w:rsid w:val="00642FAC"/>
    <w:rsid w:val="00650635"/>
    <w:rsid w:val="00654C50"/>
    <w:rsid w:val="0066318A"/>
    <w:rsid w:val="00664DCB"/>
    <w:rsid w:val="0066523E"/>
    <w:rsid w:val="00673BEE"/>
    <w:rsid w:val="00675BEC"/>
    <w:rsid w:val="00681BE4"/>
    <w:rsid w:val="00687FE8"/>
    <w:rsid w:val="00695D1B"/>
    <w:rsid w:val="006A1A25"/>
    <w:rsid w:val="006B2DDE"/>
    <w:rsid w:val="006D4295"/>
    <w:rsid w:val="006E4712"/>
    <w:rsid w:val="006F2C56"/>
    <w:rsid w:val="0072296A"/>
    <w:rsid w:val="007551EF"/>
    <w:rsid w:val="007610CE"/>
    <w:rsid w:val="00776CFC"/>
    <w:rsid w:val="00783E6D"/>
    <w:rsid w:val="00794BBC"/>
    <w:rsid w:val="007A5B93"/>
    <w:rsid w:val="007C1E9B"/>
    <w:rsid w:val="007C36BC"/>
    <w:rsid w:val="007D6D6B"/>
    <w:rsid w:val="007E63F6"/>
    <w:rsid w:val="00802720"/>
    <w:rsid w:val="008073CB"/>
    <w:rsid w:val="00807C33"/>
    <w:rsid w:val="00810781"/>
    <w:rsid w:val="00810C77"/>
    <w:rsid w:val="00824082"/>
    <w:rsid w:val="00824690"/>
    <w:rsid w:val="00830F83"/>
    <w:rsid w:val="00834768"/>
    <w:rsid w:val="00843782"/>
    <w:rsid w:val="008438E5"/>
    <w:rsid w:val="00860C90"/>
    <w:rsid w:val="0088435A"/>
    <w:rsid w:val="00892DF9"/>
    <w:rsid w:val="008A12F1"/>
    <w:rsid w:val="008A75FF"/>
    <w:rsid w:val="008B5189"/>
    <w:rsid w:val="008C43F6"/>
    <w:rsid w:val="008D156E"/>
    <w:rsid w:val="008D2E8D"/>
    <w:rsid w:val="008D4535"/>
    <w:rsid w:val="008D4A58"/>
    <w:rsid w:val="008E665E"/>
    <w:rsid w:val="0090207D"/>
    <w:rsid w:val="0090343F"/>
    <w:rsid w:val="00924797"/>
    <w:rsid w:val="009345D6"/>
    <w:rsid w:val="0096578A"/>
    <w:rsid w:val="00966F60"/>
    <w:rsid w:val="0097284F"/>
    <w:rsid w:val="00972F60"/>
    <w:rsid w:val="00973A1C"/>
    <w:rsid w:val="00982A4E"/>
    <w:rsid w:val="00993AB7"/>
    <w:rsid w:val="0099485B"/>
    <w:rsid w:val="0099550A"/>
    <w:rsid w:val="009A3E8D"/>
    <w:rsid w:val="009B0D62"/>
    <w:rsid w:val="009B2AE3"/>
    <w:rsid w:val="009C2A48"/>
    <w:rsid w:val="009C6FB6"/>
    <w:rsid w:val="009D0EA2"/>
    <w:rsid w:val="009D3F8E"/>
    <w:rsid w:val="009F59F0"/>
    <w:rsid w:val="00A16A1C"/>
    <w:rsid w:val="00A179D1"/>
    <w:rsid w:val="00A33994"/>
    <w:rsid w:val="00A35675"/>
    <w:rsid w:val="00A361FA"/>
    <w:rsid w:val="00A535C4"/>
    <w:rsid w:val="00A60068"/>
    <w:rsid w:val="00A64C51"/>
    <w:rsid w:val="00A86340"/>
    <w:rsid w:val="00A8783A"/>
    <w:rsid w:val="00A92973"/>
    <w:rsid w:val="00AA6463"/>
    <w:rsid w:val="00AB738E"/>
    <w:rsid w:val="00AC75A3"/>
    <w:rsid w:val="00AD1EA1"/>
    <w:rsid w:val="00AD7FD0"/>
    <w:rsid w:val="00B1555D"/>
    <w:rsid w:val="00B2213C"/>
    <w:rsid w:val="00B26617"/>
    <w:rsid w:val="00B368FB"/>
    <w:rsid w:val="00B45719"/>
    <w:rsid w:val="00B54B53"/>
    <w:rsid w:val="00B71C98"/>
    <w:rsid w:val="00B76014"/>
    <w:rsid w:val="00B81834"/>
    <w:rsid w:val="00B84C38"/>
    <w:rsid w:val="00B85309"/>
    <w:rsid w:val="00B86D1E"/>
    <w:rsid w:val="00B87EDE"/>
    <w:rsid w:val="00B91355"/>
    <w:rsid w:val="00B941B0"/>
    <w:rsid w:val="00BA2091"/>
    <w:rsid w:val="00BB6B23"/>
    <w:rsid w:val="00BB6BFC"/>
    <w:rsid w:val="00BC0EEA"/>
    <w:rsid w:val="00BC393A"/>
    <w:rsid w:val="00BD0BE3"/>
    <w:rsid w:val="00BF1E26"/>
    <w:rsid w:val="00C025FA"/>
    <w:rsid w:val="00C048BB"/>
    <w:rsid w:val="00C15A90"/>
    <w:rsid w:val="00C300F8"/>
    <w:rsid w:val="00C30BD9"/>
    <w:rsid w:val="00C377E9"/>
    <w:rsid w:val="00C44916"/>
    <w:rsid w:val="00C544A9"/>
    <w:rsid w:val="00C5699A"/>
    <w:rsid w:val="00C62D29"/>
    <w:rsid w:val="00C661D6"/>
    <w:rsid w:val="00C765A8"/>
    <w:rsid w:val="00C8067D"/>
    <w:rsid w:val="00C95F88"/>
    <w:rsid w:val="00CB23AA"/>
    <w:rsid w:val="00CB4D28"/>
    <w:rsid w:val="00CC32CD"/>
    <w:rsid w:val="00CE4319"/>
    <w:rsid w:val="00CE6F29"/>
    <w:rsid w:val="00CF2877"/>
    <w:rsid w:val="00D000A9"/>
    <w:rsid w:val="00D0238C"/>
    <w:rsid w:val="00D1083F"/>
    <w:rsid w:val="00D24952"/>
    <w:rsid w:val="00D327F8"/>
    <w:rsid w:val="00D41EB9"/>
    <w:rsid w:val="00D424B6"/>
    <w:rsid w:val="00D64F6F"/>
    <w:rsid w:val="00D6618D"/>
    <w:rsid w:val="00D71399"/>
    <w:rsid w:val="00D71AC1"/>
    <w:rsid w:val="00D7368D"/>
    <w:rsid w:val="00D7465C"/>
    <w:rsid w:val="00D76BA5"/>
    <w:rsid w:val="00D807E9"/>
    <w:rsid w:val="00D93C24"/>
    <w:rsid w:val="00DA402F"/>
    <w:rsid w:val="00DB1076"/>
    <w:rsid w:val="00DB3837"/>
    <w:rsid w:val="00DC28C1"/>
    <w:rsid w:val="00DD4084"/>
    <w:rsid w:val="00DD5845"/>
    <w:rsid w:val="00DD67BA"/>
    <w:rsid w:val="00E002AB"/>
    <w:rsid w:val="00E12FAA"/>
    <w:rsid w:val="00E14C26"/>
    <w:rsid w:val="00E47657"/>
    <w:rsid w:val="00E564C6"/>
    <w:rsid w:val="00E74B4C"/>
    <w:rsid w:val="00E7756B"/>
    <w:rsid w:val="00E80440"/>
    <w:rsid w:val="00E964A0"/>
    <w:rsid w:val="00E96507"/>
    <w:rsid w:val="00E967E7"/>
    <w:rsid w:val="00EA3A1C"/>
    <w:rsid w:val="00EB101C"/>
    <w:rsid w:val="00EB52C8"/>
    <w:rsid w:val="00EB582C"/>
    <w:rsid w:val="00EC4D17"/>
    <w:rsid w:val="00EE1CAF"/>
    <w:rsid w:val="00EE7020"/>
    <w:rsid w:val="00F02494"/>
    <w:rsid w:val="00F032DA"/>
    <w:rsid w:val="00F04E38"/>
    <w:rsid w:val="00F058E5"/>
    <w:rsid w:val="00F27653"/>
    <w:rsid w:val="00F5643B"/>
    <w:rsid w:val="00F606CC"/>
    <w:rsid w:val="00F630D8"/>
    <w:rsid w:val="00F72C06"/>
    <w:rsid w:val="00F801DC"/>
    <w:rsid w:val="00F80E08"/>
    <w:rsid w:val="00FB0580"/>
    <w:rsid w:val="00FB752B"/>
    <w:rsid w:val="00FC03B5"/>
    <w:rsid w:val="00FE2BE7"/>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F058E5"/>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qFormat/>
    <w:rsid w:val="00F058E5"/>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semiHidden/>
    <w:rsid w:val="00B368FB"/>
    <w:rPr>
      <w:sz w:val="20"/>
      <w:vertAlign w:val="superscript"/>
    </w:rPr>
  </w:style>
  <w:style w:type="paragraph" w:styleId="Tekstprzypisudolnego">
    <w:name w:val="footnote text"/>
    <w:basedOn w:val="Normalny"/>
    <w:link w:val="TekstprzypisudolnegoZnak"/>
    <w:semiHidden/>
    <w:rsid w:val="00B368FB"/>
    <w:pPr>
      <w:widowControl w:val="0"/>
    </w:pPr>
    <w:rPr>
      <w:sz w:val="20"/>
      <w:szCs w:val="20"/>
    </w:rPr>
  </w:style>
  <w:style w:type="character" w:customStyle="1" w:styleId="TekstprzypisudolnegoZnak">
    <w:name w:val="Tekst przypisu dolnego Znak"/>
    <w:basedOn w:val="Domylnaczcionkaakapitu"/>
    <w:link w:val="Tekstprzypisudolnego"/>
    <w:semiHidden/>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6Znak">
    <w:name w:val="Nagłówek 6 Znak"/>
    <w:basedOn w:val="Domylnaczcionkaakapitu"/>
    <w:link w:val="Nagwek6"/>
    <w:uiPriority w:val="9"/>
    <w:semiHidden/>
    <w:rsid w:val="00F058E5"/>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F058E5"/>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F058E5"/>
    <w:pPr>
      <w:tabs>
        <w:tab w:val="center" w:pos="4536"/>
        <w:tab w:val="right" w:pos="9072"/>
      </w:tabs>
    </w:pPr>
    <w:rPr>
      <w:sz w:val="20"/>
      <w:szCs w:val="20"/>
    </w:rPr>
  </w:style>
  <w:style w:type="character" w:customStyle="1" w:styleId="NagwekZnak">
    <w:name w:val="Nagłówek Znak"/>
    <w:basedOn w:val="Domylnaczcionkaakapitu"/>
    <w:link w:val="Nagwek"/>
    <w:rsid w:val="00F058E5"/>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F058E5"/>
    <w:pPr>
      <w:spacing w:after="120"/>
    </w:pPr>
    <w:rPr>
      <w:sz w:val="20"/>
      <w:szCs w:val="20"/>
    </w:rPr>
  </w:style>
  <w:style w:type="character" w:customStyle="1" w:styleId="TekstpodstawowyZnak">
    <w:name w:val="Tekst podstawowy Znak"/>
    <w:basedOn w:val="Domylnaczcionkaakapitu"/>
    <w:link w:val="Tekstpodstawowy"/>
    <w:rsid w:val="00F058E5"/>
    <w:rPr>
      <w:rFonts w:ascii="Times New Roman" w:eastAsia="Times New Roman" w:hAnsi="Times New Roman" w:cs="Times New Roman"/>
      <w:sz w:val="20"/>
      <w:szCs w:val="20"/>
      <w:lang w:eastAsia="pl-PL"/>
    </w:rPr>
  </w:style>
  <w:style w:type="character" w:styleId="Numerstrony">
    <w:name w:val="page number"/>
    <w:basedOn w:val="Domylnaczcionkaakapitu"/>
    <w:rsid w:val="00F058E5"/>
  </w:style>
  <w:style w:type="paragraph" w:customStyle="1" w:styleId="WW-Tekstpodstawowy3">
    <w:name w:val="WW-Tekst podstawowy 3"/>
    <w:basedOn w:val="Normalny"/>
    <w:rsid w:val="00F058E5"/>
    <w:pPr>
      <w:widowControl w:val="0"/>
      <w:suppressAutoHyphens/>
    </w:pPr>
    <w:rPr>
      <w:rFonts w:eastAsia="Lucida Sans Unicode"/>
      <w:sz w:val="32"/>
      <w:szCs w:val="20"/>
      <w:lang w:eastAsia="en-US"/>
    </w:rPr>
  </w:style>
  <w:style w:type="paragraph" w:customStyle="1" w:styleId="ust">
    <w:name w:val="ust"/>
    <w:rsid w:val="00F058E5"/>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F058E5"/>
    <w:pPr>
      <w:keepNext/>
      <w:spacing w:before="60" w:after="60"/>
      <w:jc w:val="center"/>
    </w:pPr>
    <w:rPr>
      <w:b/>
      <w:bCs/>
    </w:rPr>
  </w:style>
  <w:style w:type="paragraph" w:styleId="Legenda">
    <w:name w:val="caption"/>
    <w:basedOn w:val="Normalny"/>
    <w:next w:val="Normalny"/>
    <w:qFormat/>
    <w:rsid w:val="00F058E5"/>
    <w:pPr>
      <w:jc w:val="right"/>
    </w:pPr>
    <w:rPr>
      <w:i/>
      <w:iCs/>
    </w:rPr>
  </w:style>
  <w:style w:type="paragraph" w:customStyle="1" w:styleId="Style8">
    <w:name w:val="Style8"/>
    <w:basedOn w:val="Normalny"/>
    <w:uiPriority w:val="99"/>
    <w:rsid w:val="00F058E5"/>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F058E5"/>
    <w:rPr>
      <w:rFonts w:ascii="Times New Roman" w:hAnsi="Times New Roman" w:cs="Times New Roman"/>
      <w:sz w:val="22"/>
      <w:szCs w:val="22"/>
    </w:rPr>
  </w:style>
  <w:style w:type="paragraph" w:customStyle="1" w:styleId="Style5">
    <w:name w:val="Style5"/>
    <w:basedOn w:val="Normalny"/>
    <w:uiPriority w:val="99"/>
    <w:rsid w:val="00F058E5"/>
    <w:pPr>
      <w:widowControl w:val="0"/>
      <w:autoSpaceDE w:val="0"/>
      <w:autoSpaceDN w:val="0"/>
      <w:adjustRightInd w:val="0"/>
      <w:spacing w:line="283" w:lineRule="exact"/>
      <w:jc w:val="both"/>
    </w:pPr>
  </w:style>
  <w:style w:type="paragraph" w:customStyle="1" w:styleId="pkt">
    <w:name w:val="pkt"/>
    <w:basedOn w:val="Normalny"/>
    <w:rsid w:val="00F058E5"/>
    <w:pPr>
      <w:spacing w:before="60" w:after="60"/>
      <w:ind w:left="851" w:hanging="295"/>
      <w:jc w:val="both"/>
    </w:pPr>
  </w:style>
  <w:style w:type="paragraph" w:customStyle="1" w:styleId="text">
    <w:name w:val="text"/>
    <w:rsid w:val="00F058E5"/>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F058E5"/>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rudamaleniecka.samorzady.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gminy@rudamaleniecka.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0ACB78-FB1F-4C3A-8B86-311FAF4F4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9422</Words>
  <Characters>56534</Characters>
  <Application>Microsoft Office Word</Application>
  <DocSecurity>0</DocSecurity>
  <Lines>471</Lines>
  <Paragraphs>131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3</cp:revision>
  <cp:lastPrinted>2020-12-30T09:58:00Z</cp:lastPrinted>
  <dcterms:created xsi:type="dcterms:W3CDTF">2020-12-30T12:37:00Z</dcterms:created>
  <dcterms:modified xsi:type="dcterms:W3CDTF">2020-12-30T12:37:00Z</dcterms:modified>
</cp:coreProperties>
</file>