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9AC" w:rsidRDefault="003C29AC" w:rsidP="003C29A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C29A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 xml:space="preserve">Powiat </w:t>
      </w:r>
      <w:proofErr w:type="spellStart"/>
      <w:r w:rsidRPr="003C29A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>konecki</w:t>
      </w:r>
      <w:proofErr w:type="spellEnd"/>
      <w:r w:rsidRPr="003C29A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 xml:space="preserve"> oferuje bezpłatną </w:t>
      </w:r>
      <w:proofErr w:type="spellStart"/>
      <w:r w:rsidRPr="003C29A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>pomoc</w:t>
      </w:r>
      <w:proofErr w:type="spellEnd"/>
      <w:r w:rsidRPr="003C29A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 xml:space="preserve"> prawną w trzech punktach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>.</w:t>
      </w:r>
    </w:p>
    <w:p w:rsidR="003C29AC" w:rsidRPr="003C29AC" w:rsidRDefault="003C29AC" w:rsidP="003C29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29A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 terenie </w:t>
      </w:r>
      <w:proofErr w:type="spellStart"/>
      <w:r w:rsidRPr="003C29A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powiatu</w:t>
      </w:r>
      <w:proofErr w:type="spellEnd"/>
      <w:r w:rsidRPr="003C29A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koneckiego funkcjonują trzy punkty nieodpłatnej pomocy prawnej – w Końskich, w Stąporkowie i w Fałkowie. Chętnych mieszkańców </w:t>
      </w:r>
      <w:proofErr w:type="spellStart"/>
      <w:r w:rsidRPr="003C29A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powiatu</w:t>
      </w:r>
      <w:proofErr w:type="spellEnd"/>
      <w:r w:rsidRPr="003C29A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obsługują zarówno adwokaci, jak i radcy prawni. Aby otrzymać wsparcie należy umówić termin wizyty pod numerem telefonu 41 260 48 35.</w:t>
      </w:r>
    </w:p>
    <w:p w:rsidR="003C29AC" w:rsidRPr="003C29AC" w:rsidRDefault="003C29AC" w:rsidP="003C29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5596720" cy="2905125"/>
            <wp:effectExtent l="19050" t="0" r="3980" b="0"/>
            <wp:docPr id="2" name="Obraz 2" descr="https://tkn24.pl/wp-content/uploads/2021/03/Punkt-nieodpłatnej-pomocy-prawne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tkn24.pl/wp-content/uploads/2021/03/Punkt-nieodpłatnej-pomocy-prawnej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6720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29AC" w:rsidRPr="003C29AC" w:rsidRDefault="003C29AC" w:rsidP="003C29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29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Pierwszy punkt nieodpłatnej pomocy prawnej funkcjonuje w Końskich w siedzibie Starostwa Powiatowego. Jest on prowadzony przez </w:t>
      </w:r>
      <w:proofErr w:type="spellStart"/>
      <w:r w:rsidRPr="003C29AC">
        <w:rPr>
          <w:rFonts w:ascii="Times New Roman" w:eastAsia="Times New Roman" w:hAnsi="Times New Roman" w:cs="Times New Roman"/>
          <w:sz w:val="24"/>
          <w:szCs w:val="24"/>
          <w:lang w:eastAsia="pl-PL"/>
        </w:rPr>
        <w:t>powiat</w:t>
      </w:r>
      <w:proofErr w:type="spellEnd"/>
      <w:r w:rsidRPr="003C29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3C29AC">
        <w:rPr>
          <w:rFonts w:ascii="Times New Roman" w:eastAsia="Times New Roman" w:hAnsi="Times New Roman" w:cs="Times New Roman"/>
          <w:sz w:val="24"/>
          <w:szCs w:val="24"/>
          <w:lang w:eastAsia="pl-PL"/>
        </w:rPr>
        <w:t>konecki</w:t>
      </w:r>
      <w:proofErr w:type="spellEnd"/>
      <w:r w:rsidRPr="003C29AC">
        <w:rPr>
          <w:rFonts w:ascii="Times New Roman" w:eastAsia="Times New Roman" w:hAnsi="Times New Roman" w:cs="Times New Roman"/>
          <w:sz w:val="24"/>
          <w:szCs w:val="24"/>
          <w:lang w:eastAsia="pl-PL"/>
        </w:rPr>
        <w:t>. We wtorki i piątki pomocy udziela adwokat, w środy i czwartki – radca prawny. W poniedziałki można umawiać się zarówno do adwokata, jak i do radcy prawnego. Punkt w Końskich funkcjonuje w godzinach:</w:t>
      </w:r>
    </w:p>
    <w:p w:rsidR="003C29AC" w:rsidRPr="003C29AC" w:rsidRDefault="003C29AC" w:rsidP="003C29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29AC">
        <w:rPr>
          <w:rFonts w:ascii="Times New Roman" w:eastAsia="Times New Roman" w:hAnsi="Times New Roman" w:cs="Times New Roman"/>
          <w:sz w:val="24"/>
          <w:szCs w:val="24"/>
          <w:lang w:eastAsia="pl-PL"/>
        </w:rPr>
        <w:t>Poniedziałek: 9:00-13:00</w:t>
      </w:r>
      <w:r w:rsidRPr="003C29A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Wtorek: 14:30-18:30</w:t>
      </w:r>
      <w:r w:rsidRPr="003C29A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Środa: 14:30-18:30</w:t>
      </w:r>
      <w:r w:rsidRPr="003C29A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Czwartek: 14:30-18:30</w:t>
      </w:r>
      <w:r w:rsidRPr="003C29A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Piątek: 13:00-17:00</w:t>
      </w:r>
    </w:p>
    <w:p w:rsidR="003C29AC" w:rsidRPr="003C29AC" w:rsidRDefault="003C29AC" w:rsidP="003C29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29AC">
        <w:rPr>
          <w:rFonts w:ascii="Times New Roman" w:eastAsia="Times New Roman" w:hAnsi="Times New Roman" w:cs="Times New Roman"/>
          <w:sz w:val="24"/>
          <w:szCs w:val="24"/>
          <w:lang w:eastAsia="pl-PL"/>
        </w:rPr>
        <w:t>W Fałkowie punkt zorganizowany przez „FUNDACJĘ ROZWOJU ŚWIADOMOŚCI OBYWATELSKIEJ EXPERTO PRO BONO” znajduje się w Urzędzie Gminy.  Tam można skorzystać z pomocy świadczonej wyłącznie przez adwokata. Punkt funkcjonuje w godzinach:</w:t>
      </w:r>
    </w:p>
    <w:p w:rsidR="003C29AC" w:rsidRPr="003C29AC" w:rsidRDefault="003C29AC" w:rsidP="003C29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29AC">
        <w:rPr>
          <w:rFonts w:ascii="Times New Roman" w:eastAsia="Times New Roman" w:hAnsi="Times New Roman" w:cs="Times New Roman"/>
          <w:sz w:val="24"/>
          <w:szCs w:val="24"/>
          <w:lang w:eastAsia="pl-PL"/>
        </w:rPr>
        <w:t>Poniedziałek: 9:00-13:00</w:t>
      </w:r>
      <w:r w:rsidRPr="003C29A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Wtorek: 9:00-13:00</w:t>
      </w:r>
      <w:r w:rsidRPr="003C29A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Środa: 11:30-15:30</w:t>
      </w:r>
      <w:r w:rsidRPr="003C29A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Czwartek: 9:00-13:00</w:t>
      </w:r>
      <w:r w:rsidRPr="003C29A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Piątek: 9:00-13:00</w:t>
      </w:r>
    </w:p>
    <w:p w:rsidR="003C29AC" w:rsidRDefault="003C29AC" w:rsidP="003C29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C29AC" w:rsidRDefault="003C29AC" w:rsidP="003C29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C29AC" w:rsidRPr="003C29AC" w:rsidRDefault="003C29AC" w:rsidP="003C29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29AC">
        <w:rPr>
          <w:rFonts w:ascii="Times New Roman" w:eastAsia="Times New Roman" w:hAnsi="Times New Roman" w:cs="Times New Roman"/>
          <w:sz w:val="24"/>
          <w:szCs w:val="24"/>
          <w:lang w:eastAsia="pl-PL"/>
        </w:rPr>
        <w:t>W Stąporkowie również usługi pomocy prawnej i mediacji świadczy jedynie adwokat. Punkt mieści się w Urzędzie Miejskim i organizuje go Fundacja „TOGATUS PRO BONO”. Punkt funkcjonuje w godzinach:</w:t>
      </w:r>
    </w:p>
    <w:p w:rsidR="003C29AC" w:rsidRPr="003C29AC" w:rsidRDefault="003C29AC" w:rsidP="003C29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29AC">
        <w:rPr>
          <w:rFonts w:ascii="Times New Roman" w:eastAsia="Times New Roman" w:hAnsi="Times New Roman" w:cs="Times New Roman"/>
          <w:sz w:val="24"/>
          <w:szCs w:val="24"/>
          <w:lang w:eastAsia="pl-PL"/>
        </w:rPr>
        <w:t>Poniedziałek: 9:00-13:00</w:t>
      </w:r>
      <w:r w:rsidRPr="003C29A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Wtorek: 9:00-13:00</w:t>
      </w:r>
      <w:r w:rsidRPr="003C29A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Środa: 11:30-15:30</w:t>
      </w:r>
      <w:r w:rsidRPr="003C29A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Czwartek: 9:00-13:00</w:t>
      </w:r>
      <w:r w:rsidRPr="003C29A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Piątek: 9:00-13:00</w:t>
      </w:r>
    </w:p>
    <w:p w:rsidR="003C29AC" w:rsidRPr="003C29AC" w:rsidRDefault="003C29AC" w:rsidP="003C29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29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Zgłoszeń dokonuje się telefonicznie w systemie interaktywnej </w:t>
      </w:r>
      <w:proofErr w:type="spellStart"/>
      <w:r w:rsidRPr="003C29AC">
        <w:rPr>
          <w:rFonts w:ascii="Times New Roman" w:eastAsia="Times New Roman" w:hAnsi="Times New Roman" w:cs="Times New Roman"/>
          <w:sz w:val="24"/>
          <w:szCs w:val="24"/>
          <w:lang w:eastAsia="pl-PL"/>
        </w:rPr>
        <w:t>obsługi</w:t>
      </w:r>
      <w:proofErr w:type="spellEnd"/>
      <w:r w:rsidRPr="003C29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3C29AC">
        <w:rPr>
          <w:rFonts w:ascii="Times New Roman" w:eastAsia="Times New Roman" w:hAnsi="Times New Roman" w:cs="Times New Roman"/>
          <w:sz w:val="24"/>
          <w:szCs w:val="24"/>
          <w:lang w:eastAsia="pl-PL"/>
        </w:rPr>
        <w:t>klienta</w:t>
      </w:r>
      <w:proofErr w:type="spellEnd"/>
      <w:r w:rsidRPr="003C29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 numerem telefonu 41 260 48 35 od poniedziałku do piątku w godzinach od 7:00 do 15:00.</w:t>
      </w:r>
    </w:p>
    <w:p w:rsidR="003C29AC" w:rsidRPr="003C29AC" w:rsidRDefault="003C29AC" w:rsidP="003C29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29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ważnych powodów, np. </w:t>
      </w:r>
      <w:proofErr w:type="spellStart"/>
      <w:r w:rsidRPr="003C29AC">
        <w:rPr>
          <w:rFonts w:ascii="Times New Roman" w:eastAsia="Times New Roman" w:hAnsi="Times New Roman" w:cs="Times New Roman"/>
          <w:sz w:val="24"/>
          <w:szCs w:val="24"/>
          <w:lang w:eastAsia="pl-PL"/>
        </w:rPr>
        <w:t>niepełnosprawności</w:t>
      </w:r>
      <w:proofErr w:type="spellEnd"/>
      <w:r w:rsidRPr="003C29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czy ciąży dopuszcza się przyspieszenie oczekiwania na </w:t>
      </w:r>
      <w:proofErr w:type="spellStart"/>
      <w:r w:rsidRPr="003C29AC">
        <w:rPr>
          <w:rFonts w:ascii="Times New Roman" w:eastAsia="Times New Roman" w:hAnsi="Times New Roman" w:cs="Times New Roman"/>
          <w:sz w:val="24"/>
          <w:szCs w:val="24"/>
          <w:lang w:eastAsia="pl-PL"/>
        </w:rPr>
        <w:t>pomoc</w:t>
      </w:r>
      <w:proofErr w:type="spellEnd"/>
      <w:r w:rsidRPr="003C29AC">
        <w:rPr>
          <w:rFonts w:ascii="Times New Roman" w:eastAsia="Times New Roman" w:hAnsi="Times New Roman" w:cs="Times New Roman"/>
          <w:sz w:val="24"/>
          <w:szCs w:val="24"/>
          <w:lang w:eastAsia="pl-PL"/>
        </w:rPr>
        <w:t>. Ponadto na czas trwania epidemii porady są udzielane zdalnie, bez konieczności przychodzenia do punktu.</w:t>
      </w:r>
    </w:p>
    <w:p w:rsidR="003C29AC" w:rsidRPr="003C29AC" w:rsidRDefault="003C29AC" w:rsidP="003C29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29AC">
        <w:rPr>
          <w:rFonts w:ascii="Times New Roman" w:eastAsia="Times New Roman" w:hAnsi="Times New Roman" w:cs="Times New Roman"/>
          <w:sz w:val="24"/>
          <w:szCs w:val="24"/>
          <w:lang w:eastAsia="pl-PL"/>
        </w:rPr>
        <w:t>Oprócz pomocy prawnej punkty nieodpłatnie oferują usługi w zakresie poradnictwa obywatelskiego, mediacji, a w Fałkowie i Stąporkowie także edukacji prawnej.</w:t>
      </w:r>
    </w:p>
    <w:p w:rsidR="00830131" w:rsidRDefault="00830131"/>
    <w:sectPr w:rsidR="00830131" w:rsidSect="008301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C29AC"/>
    <w:rsid w:val="003C29AC"/>
    <w:rsid w:val="006377CD"/>
    <w:rsid w:val="007843A5"/>
    <w:rsid w:val="00830131"/>
    <w:rsid w:val="00BA6AC1"/>
    <w:rsid w:val="00CF53A7"/>
    <w:rsid w:val="00E14A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131"/>
  </w:style>
  <w:style w:type="paragraph" w:styleId="Nagwek1">
    <w:name w:val="heading 1"/>
    <w:basedOn w:val="Normalny"/>
    <w:link w:val="Nagwek1Znak"/>
    <w:uiPriority w:val="9"/>
    <w:qFormat/>
    <w:rsid w:val="003C29A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C29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C29AC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C29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C29AC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3C29AC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84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1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64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280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pkupis</dc:creator>
  <cp:lastModifiedBy>pkupis</cp:lastModifiedBy>
  <cp:revision>1</cp:revision>
  <cp:lastPrinted>2021-03-09T10:46:00Z</cp:lastPrinted>
  <dcterms:created xsi:type="dcterms:W3CDTF">2021-03-09T10:44:00Z</dcterms:created>
  <dcterms:modified xsi:type="dcterms:W3CDTF">2021-03-09T11:11:00Z</dcterms:modified>
</cp:coreProperties>
</file>